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附件3</w:t>
      </w:r>
    </w:p>
    <w:p>
      <w:pPr>
        <w:widowControl/>
        <w:jc w:val="center"/>
        <w:rPr>
          <w:rFonts w:ascii="黑体" w:eastAsia="黑体"/>
          <w:sz w:val="32"/>
          <w:szCs w:val="32"/>
        </w:rPr>
      </w:pPr>
    </w:p>
    <w:p>
      <w:pPr>
        <w:spacing w:before="240" w:after="60" w:line="360" w:lineRule="auto"/>
        <w:ind w:right="44" w:rightChars="21"/>
        <w:jc w:val="center"/>
        <w:outlineLvl w:val="0"/>
        <w:rPr>
          <w:rFonts w:ascii="宋体" w:hAnsi="Calibri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sz w:val="32"/>
          <w:szCs w:val="32"/>
        </w:rPr>
        <w:t>法律援助申请委托书</w:t>
      </w:r>
    </w:p>
    <w:bookmarkEnd w:id="0"/>
    <w:p>
      <w:pPr>
        <w:widowControl/>
        <w:jc w:val="center"/>
        <w:rPr>
          <w:rFonts w:ascii="黑体" w:eastAsia="黑体"/>
          <w:sz w:val="32"/>
          <w:szCs w:val="32"/>
        </w:rPr>
      </w:pPr>
    </w:p>
    <w:p>
      <w:pPr>
        <w:widowControl/>
        <w:jc w:val="center"/>
        <w:rPr>
          <w:rFonts w:ascii="黑体" w:eastAsia="黑体"/>
          <w:sz w:val="32"/>
          <w:szCs w:val="32"/>
        </w:rPr>
      </w:pPr>
    </w:p>
    <w:p>
      <w:pPr>
        <w:widowControl/>
        <w:rPr>
          <w:rFonts w:ascii="黑体" w:eastAsia="黑体"/>
          <w:sz w:val="32"/>
          <w:szCs w:val="32"/>
        </w:rPr>
      </w:pPr>
    </w:p>
    <w:p>
      <w:pPr>
        <w:widowControl/>
        <w:spacing w:line="36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widowControl/>
        <w:spacing w:line="36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），</w:t>
      </w:r>
    </w:p>
    <w:p>
      <w:pPr>
        <w:widowControl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系本人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（与本人关系），办理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>
      <w:pPr>
        <w:widowControl/>
        <w:spacing w:line="360" w:lineRule="auto"/>
        <w:rPr>
          <w:rFonts w:ascii="仿宋_GB2312" w:eastAsia="仿宋_GB2312"/>
          <w:sz w:val="32"/>
          <w:szCs w:val="32"/>
          <w:u w:val="single"/>
        </w:rPr>
      </w:pPr>
    </w:p>
    <w:p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一案法律援助申请有关事宜。</w:t>
      </w:r>
    </w:p>
    <w:p>
      <w:pPr>
        <w:widowControl/>
        <w:spacing w:line="360" w:lineRule="auto"/>
        <w:rPr>
          <w:rFonts w:ascii="仿宋_GB2312" w:eastAsia="仿宋_GB2312"/>
          <w:sz w:val="32"/>
          <w:szCs w:val="32"/>
          <w:u w:val="single"/>
        </w:rPr>
      </w:pPr>
    </w:p>
    <w:p>
      <w:pPr>
        <w:widowControl/>
        <w:spacing w:line="36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widowControl/>
        <w:spacing w:line="360" w:lineRule="auto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委托人（签字）：</w:t>
      </w:r>
    </w:p>
    <w:p>
      <w:pPr>
        <w:widowControl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</w:t>
      </w:r>
    </w:p>
    <w:p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51215"/>
    <w:rsid w:val="56351215"/>
    <w:rsid w:val="79A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2020-12-25T08:25:00Z</dcterms:created>
  <dc:creator>Administrator</dc:creator>
  <cp:lastModifiedBy>Administrator</cp:lastModifiedBy>
  <dcterms:modified xsi:type="dcterms:W3CDTF">2020-12-25T08:37:04Z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