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黑体_GBK" w:hAnsi="方正黑体_GBK" w:eastAsia="方正黑体_GBK" w:cs="方正黑体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全国行政复议行政应诉先进集体和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先进个人拟表彰名单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全国行政复议行政应诉先进集体拟表彰名单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（200个）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北京市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（5个）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市司法局行政复议立案处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市东城区司法局行政复议应诉指导科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市朝阳区司法局行政复议一科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市房山区司法局行政复议应诉一科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市通州区司法局行政复议接待室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天津市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（4个）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天津市司法局行政复议立案处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天津市滨海新区司法局行政复议立案室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天津市红桥区司法局行政复议与应诉科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天津市蓟州区司法局行政复议审理科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河北省（9个）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河北省司法厅行政复议与应诉二处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河北省石家庄市栾城区司法局法制股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河北省承德市司法局行政复议与应诉二科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河北省张家口市司法局行政复议与应诉一处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河北省保定市司法局行政复议与应诉处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河北省沧州市司法局行政复议综合管理科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河北省邢台市司法局行政复议与应诉一处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河北省定州市司法局行政复议与应诉科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河北省安新县委政法委员会（司法局）行政复议股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山西省（7个）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山西省司法厅行政复议二处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太原市人民政府行政复议局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大同市人民政府行政复议局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晋中市人民政府行政复议局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长治市司法局行政复议一科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阳城县人民政府行政复议局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临猗县人民政府行政复议局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内蒙古自治区（6个）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内蒙古自治区司法厅行政复议一处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内蒙古自治区包头市司法局行政复议一科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内蒙古自治区赤峰市司法局行政复议一科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内蒙古自治区巴彦淖尔市杭锦后旗司法局行政复议应诉股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w w:val="95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95"/>
          <w:kern w:val="0"/>
          <w:sz w:val="32"/>
          <w:szCs w:val="32"/>
          <w:lang w:eastAsia="zh-CN" w:bidi="ar"/>
        </w:rPr>
        <w:t>内蒙古自治区鄂尔多斯市伊金霍洛旗司法局行政复议应诉股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内蒙古自治区通辽市奈曼旗司法局行政复议股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辽宁省（7个）</w:t>
      </w:r>
    </w:p>
    <w:p>
      <w:pPr>
        <w:keepNext w:val="0"/>
        <w:keepLines w:val="0"/>
        <w:pageBreakBefore w:val="0"/>
        <w:tabs>
          <w:tab w:val="left" w:pos="1849"/>
        </w:tabs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辽宁省丹东市元宝区司法局行政复议与应诉股</w:t>
      </w:r>
    </w:p>
    <w:p>
      <w:pPr>
        <w:keepNext w:val="0"/>
        <w:keepLines w:val="0"/>
        <w:pageBreakBefore w:val="0"/>
        <w:tabs>
          <w:tab w:val="left" w:pos="1849"/>
        </w:tabs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辽宁省朝阳市司法局行政复议一科</w:t>
      </w:r>
    </w:p>
    <w:p>
      <w:pPr>
        <w:keepNext w:val="0"/>
        <w:keepLines w:val="0"/>
        <w:pageBreakBefore w:val="0"/>
        <w:tabs>
          <w:tab w:val="left" w:pos="1849"/>
        </w:tabs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辽宁省大连市司法局行政复议应诉二处</w:t>
      </w:r>
    </w:p>
    <w:p>
      <w:pPr>
        <w:keepNext w:val="0"/>
        <w:keepLines w:val="0"/>
        <w:pageBreakBefore w:val="0"/>
        <w:tabs>
          <w:tab w:val="left" w:pos="1849"/>
        </w:tabs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辽宁省抚顺市司法局行政复议立案科（行政复议与应诉指导监督科）</w:t>
      </w:r>
    </w:p>
    <w:p>
      <w:pPr>
        <w:keepNext w:val="0"/>
        <w:keepLines w:val="0"/>
        <w:pageBreakBefore w:val="0"/>
        <w:tabs>
          <w:tab w:val="left" w:pos="1849"/>
        </w:tabs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辽宁省沈阳市司法局行政复议与应诉二处</w:t>
      </w:r>
    </w:p>
    <w:p>
      <w:pPr>
        <w:keepNext w:val="0"/>
        <w:keepLines w:val="0"/>
        <w:pageBreakBefore w:val="0"/>
        <w:tabs>
          <w:tab w:val="left" w:pos="1849"/>
        </w:tabs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辽宁省鞍山市海城市司法局行政复议室</w:t>
      </w:r>
    </w:p>
    <w:p>
      <w:pPr>
        <w:keepNext w:val="0"/>
        <w:keepLines w:val="0"/>
        <w:pageBreakBefore w:val="0"/>
        <w:tabs>
          <w:tab w:val="left" w:pos="1849"/>
        </w:tabs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辽宁省营口市鲅鱼圈区行政复议应诉执法监督科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吉林省（4个）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吉林省长春市司法局行政复议案件审理处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吉林省辽源市司法局复议应诉综合科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吉林省延吉市司法局行政复议应诉科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吉林省梅河新区（梅河口市）司法局行政复议应诉科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黑龙江省（8个）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黑龙江省哈尔滨市司法局行政复议与应诉一处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黑龙江省齐齐哈尔市龙江县司法局行政复议股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黑龙江省牡丹江市穆棱市司法局行政复议股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黑龙江省佳木斯市司法局行政复议审理科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黑龙江省大庆市司法局行政复议受理科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黑龙江省鸡西市司法局行政复议与应诉一科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黑龙江省七台河市司法局行政复议与应诉一科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600" w:lineRule="exact"/>
        <w:ind w:left="0" w:leftChars="0"/>
        <w:textAlignment w:val="baseline"/>
        <w:rPr>
          <w:rFonts w:hint="eastAsia"/>
          <w:color w:val="auto"/>
          <w:lang w:val="e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val="en"/>
        </w:rPr>
        <w:t>黑龙江省黑河市嫩江市司法局行政复议与应诉股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上海市（5个）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黄浦区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司法局（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普陀区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司法局（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徐汇区司法局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松江区司法局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宝山区司法局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江苏省（9个）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江苏省南京市司法局行政复议二处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江苏省宜兴市司法局行政复议应诉科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江苏省苏州市司法局行政应诉处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江苏省南通市司法局行政复议应诉处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江苏省盐城市大丰区司法局行政复议应诉科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江苏省扬州市司法局行政复议应诉处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江苏省丹阳市司法局行政复议科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江苏省泰兴市司法局行政复议科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江苏省宿迁市司法局行政复议处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浙江省（9个）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杭州市行政复议局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宁波市行政复议局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文成县行政复议局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绍兴市行政复议局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义乌市行政复议局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衢州市行政复议局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舟山市行政复议局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温岭市行政复议局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浙江省司法厅复议综合处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安徽省（8个）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省司法厅行政复议处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省阜阳市司法局行政复议科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省滁州市司法局复议应诉综合科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省六安市司法局行政复议与应诉科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省马鞍山市司法局行政复议科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省亳州市司法局行政复议科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省芜湖市镜湖区司法局行政复议应诉股</w:t>
      </w:r>
    </w:p>
    <w:p>
      <w:pPr>
        <w:pStyle w:val="1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  <w:t>安徽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省宣城市郎溪县司法局行政复议股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福建省（7个）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福建省司法厅行政复议综合指导处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福建省福州市鼓楼区司法局行政复议与应诉科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福建省泉州市鲤城区司法局行政复议应诉股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福建省漳州市司法局行政复议一科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福建省三明市司法局行政复议二科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福建省宁德市司法局行政复议二科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福建省南平市司法局行政复议二科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  <w:t>江西省（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7个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江西省南昌市司法局行政复议审理与应诉科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江西省吉安市吉安县人民政府行政复议办公室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江西省九江市修水县司法局行政复议与应诉股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江西省赣州市于都县司法局行政复议与应诉股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江西省高安市司法局行政复议受理与应诉股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江西省抚州市司法局行政复议审理科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江西省上饶市鄱阳县司法局行政复议应诉股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山东省（10个）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山东省济南市历城区司法局行政复议应诉科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山东省青岛市司法局行政应诉处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山东省淄博市司法局行政复议科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山东省烟台市司法局行政复议科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山东省潍坊市司法局行政复议科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山东省济宁市司法局行政复议科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山东省威海市司法局行政复议与行政应诉科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山东省日照市司法局行政复议应诉科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山东省滨州市博兴县司法局行政复议应诉股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山东省司法厅行政复议与应诉一处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  <w:t>河南省（8个）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河南省洛阳市人民政府办公室行政复议应诉科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河南省周口市人民政府办公室行政复议应诉科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河南省南阳市人民政府办公室行政复议应诉科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河南省信阳市人民政府办公室行政复议应诉一科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河南省郑州市行政复议应诉事务中心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spacing w:val="17"/>
          <w:kern w:val="0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17"/>
          <w:kern w:val="0"/>
          <w:sz w:val="32"/>
          <w:szCs w:val="32"/>
          <w:lang w:val="en" w:eastAsia="zh-CN" w:bidi="ar-SA"/>
        </w:rPr>
        <w:t>漯河市司法局行政复议与应诉一科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spacing w:val="17"/>
          <w:kern w:val="0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17"/>
          <w:kern w:val="0"/>
          <w:sz w:val="32"/>
          <w:szCs w:val="32"/>
          <w:lang w:val="en" w:eastAsia="zh-CN" w:bidi="ar-SA"/>
        </w:rPr>
        <w:t>驻马店市司法局行政复议应诉科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auto"/>
          <w:spacing w:val="17"/>
          <w:kern w:val="0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河南省平顶山市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17"/>
          <w:kern w:val="0"/>
          <w:sz w:val="32"/>
          <w:szCs w:val="32"/>
          <w:lang w:val="en" w:eastAsia="zh-CN" w:bidi="ar-SA"/>
        </w:rPr>
        <w:t>郏县人民政府办公室行政复议应诉股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湖北省（7个）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湖北省武汉市江岸区司法局行政复议科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湖北省十堰市人民政府行政复议局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湖北省襄阳市司法局行政复议科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湖北省宜昌市司法局行政复议科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湖北省荆门市东宝区人民政府行政复议局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湖北省恩施土家族苗族自治州司法局行政复议科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湖北省仙桃市人民政府行政复议办公室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湖南省（8个）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湖南省长沙市司法局行政复议处（市人民政府行政复议办公室）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湖南省湘潭市司法局行政复议应诉二科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湖南省邵阳市邵阳县司法局行政复议与应诉股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湖南省岳阳市平江县司法局行政复议股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湖南省张家界市司法局行政复议与应诉科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湖南省郴州市北湖区司法局行政复议与应诉股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湖南省永州市司法局行政复议与应诉二科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湖南省湘西土家族苗族自治州司法局行政复议科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广东省（11个）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广东省广州市黄埔区司法局行政复议和应诉科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广东省深圳市司法局行政复议综合处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广东省珠海市司法局行政复议一科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广东省佛山市司法局行政复议科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广东省韶关市司法局行政复议综合科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广东省阳江市司法局行政复议科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广东省湛江市司法局行政复议综合科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广东省茂名市司法局行政复议科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广东省肇庆市司法局行政复议审理应诉科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广东省潮州市司法局行政复议与应诉科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广东省司法厅行政复议综合处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广西壮族自治区（7个）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广西壮族自治区梧州市司法局行政复议与应诉科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广西壮族自治区南宁市司法局行政复议一科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广西壮族自治区融水苗族自治县司法局行政复议与应诉股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广西壮族自治区桂林市七星区司法局行政复议与应诉股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广西壮族自治区防城港市司法局行政复议与应诉科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广西壮族自治区百色市司法局行政复议与应诉科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广西壮族自治区贺州市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司法局行政复议与应诉科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海南省（3个）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海南省司法厅行政复议与应诉一处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海南省三亚市司法局行政复议一科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海南省琼海市司法局行政复议室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重庆市（5个）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重庆市涪陵区司法局行政复议应诉科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重庆市长寿区司法局行政复议应诉科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重庆市南川区司法局行政复议应诉科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重庆市秀山土家族苗族自治县司法局行政复议与应诉科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重庆市司法局行政复议立案监督处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四川省（10个）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四川省司法厅行政复议与应诉一处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四川省成都市司法局行政复议与应诉三处 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四川省成都市金牛区人民政府行政复议办公室   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四川省绵阳市司法局行政复议与应诉二科 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四川省遂宁市司法局行政复议与应诉科  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四川省内江市司法局行政复议与应诉一科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四川省德阳市司法局行政复议与应诉一科 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四川省乐山市司法局行政复议与应诉二科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四川省广元市苍溪县司法局行政复议与应诉股          </w:t>
      </w:r>
    </w:p>
    <w:p>
      <w:pPr>
        <w:pStyle w:val="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四川省凉山彝族自治州司法局行政复议与应诉一科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贵州省（7个）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贵州省贵阳市人民政府行政复议办公室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贵州省黔南州司法局行政复议和应诉科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贵州省铜仁市司法局行政复议和应诉科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贵州省毕节市司法局行政复议科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贵州省黔西南州司法局立案审查科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贵州省安顺市西秀区人民政府行政复议办公室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贵州省遵义市习水县司法局行政复议与应诉股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云南省（6个）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云南省司法厅行政复议与应诉一处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云南省昭通市司法局行政复议与应诉科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云南省玉溪市司法局行政复议与应诉一科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云南省保山市司法局行政复议与应诉科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云南省楚雄州司法局行政复议与应诉一科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云南省昆明市五华区司法局行政复议科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西藏自治区（2个）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西藏自治区司法厅行政复议与应诉处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西藏自治区拉萨市司法局行政复议与应诉科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陕西省（5个）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陕西省西安市司法局行政复议与应诉一处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陕西省宝鸡市司法局（宝鸡市人民政府行政复议办公室）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陕西省咸阳市司法局（咸阳市人民政府行政复议办公室）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陕西省子长市司法局（子长市人民政府行政复议办公室）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陕西省安康市司法局（安康市人民政府行政复议办公室）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甘肃省（7个）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甘肃省司法厅行政复议与应诉二处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甘肃省兰州市司法局行政复议与应诉综合科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甘肃省定西市司法局行政复议与应诉一科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甘肃省武威市司法局行政复议与应诉综合科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甘肃省张掖市司法局行政复议与应诉一科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甘肃省平凉市司法局行政复议与应诉一科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甘肃省陇南市司法局行政复议与应诉综合科</w:t>
      </w:r>
      <w:r>
        <w:rPr>
          <w:rFonts w:hint="eastAsia"/>
          <w:color w:val="auto"/>
          <w:lang w:val="en-US" w:eastAsia="zh-CN"/>
        </w:rPr>
        <w:tab/>
      </w:r>
      <w:r>
        <w:rPr>
          <w:rFonts w:hint="eastAsia"/>
          <w:color w:val="auto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青海省（2个）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青海省西宁市司法局行政复议与应诉局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青海省海西州司法局行政复议与应诉局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宁夏回族自治区（2个）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宁夏回族自治区司法厅行政复议与应诉监督指导处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宁夏回族自治区中卫市司法局行政复议与应诉科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新疆维吾尔自治区（4个）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新疆维吾尔自治区库尔勒市司法局行政复议与应诉室 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新疆维吾尔自治区伊宁市司法局行政复议与应诉科  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新疆维吾尔自治区阿克苏地区司法局行政复议办公室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新疆维吾尔自治区和田地区司法局行政复议应诉科 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新疆生产建设兵团（1个）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新疆生产建设兵团司法局行政应诉与行政复议处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1280" w:firstLineChars="400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1280" w:firstLineChars="400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1280" w:firstLineChars="400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center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全国行政复议行政应诉先进个人拟表彰名单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640" w:firstLineChars="200"/>
        <w:jc w:val="center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（200名）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北京市（7名）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王熙明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市司法局行政复议二处一级主任科员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市司法局行政应诉处四级调研员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市西城区司法局行政复议综合科科长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张森森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市海淀区司法局行政复议应诉二科副科长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王笑颜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市丰台区司法局政复议科科长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徐夫金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市顺义区司法局行政复议调解科科长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唐惠子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市大兴区司法局行政应诉科科长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天津市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5名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万丹江  天津市司法局行政复议指导监督处副处长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刘鹏坤  天津市司法局行政复议与应诉三处二级主任科员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刘传利  天津市和平区司法局行政复议审理科负责人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德光宇  天津市河东区司法局行政复议审理科科长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李  锌  天津市西青区司法局行政复议审理科科长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河北省（8名）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朱海花  河北省司法厅行政复议与应诉一处三级调研员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张福军  河北省石家庄市司法局行政复议与应诉二科科长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芳  河北省秦皇岛市司法局行政复议与应诉一处处长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马瑞银  河北省唐山市司法局综合立案处副处长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黄雯骏  河北省廊坊市司法局综合立案处处长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刘晓阳  河北省衡水市司法局复议与应诉一处处长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王传礼  河北省邯郸市司法局行政复议与应诉二处负责人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  驰  河北省辛集市司法局行政复议与行政应诉科科长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山西省（4名）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闫  圆  山西省司法厅行政复议一处二级主任科员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君  山西省吕梁市司法局行政复议综合管理科科长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葛丽娟  山西省阳泉市司法局行政复议一科科长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贾民远  山西省临汾市司法局行政复议综合管理科科长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内蒙古自治区（5名）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佟红玉  内蒙古自治区司法厅行政复议三处副处长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82" w:leftChars="0" w:hanging="1382" w:hangingChars="432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罗英飞  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内蒙古自治区呼和浩特市司法局行政复议三科副科长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李红霞  内蒙古自治区通辽市司法局行政复议三科科长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66" w:leftChars="0" w:hanging="1366" w:hangingChars="427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  燕  内蒙古自治区乌海市司法局行政复议与行政应诉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382" w:leftChars="0" w:hanging="1382" w:hangingChars="432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  桐  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内蒙古自治区呼伦贝尔市司法局行政复议办案科科长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辽宁省（6名）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  岩  辽宁省阜新市司法局行政复议一科科长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张笑飞  辽宁省营口市大石桥市司法局行政复议审理一室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负责人、三级主任科员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卢雪峰  辽宁省沈阳市司法局行政复议与应诉一处处长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  爽  辽宁省本溪市司法局行政复议与应诉科副科长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阚  鲲  辽宁省盘锦市司法局行政复议立案科科长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俭  辽宁省葫芦岛市司法局行政复议应诉一科科长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吉林省（3名）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雷  吉林省吉林市司法局案件综合处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鲍丽伟  吉林省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延边朝鲜族自治州司法局行政复议应诉处处长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蔡晓蕾  吉林省通化市通化县司法局副局长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黑龙江（6名）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李延超  黑龙江省哈尔滨市松北区司法局局长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孙文静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黑龙江省双鸭山市司法局行政复议与应诉一科科长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王小雨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黑龙江省伊春市司法局行政复议案件受理科副科长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吴媛媛  黑龙江省鹤岗市萝北县司法局一级科员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张冬梅  黑龙江省绥化市绥棱县司法局行政复议股负责人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司世江  黑龙江省大兴安岭地区塔河县司法局副局长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上海市（7名）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褚玉兰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奉贤区司法局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吴丽梅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上海市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司法局行政复议受理与调解处一级主任科员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陈雨虹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上海市浦东新区司法局（行政复议局）二级主任科员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李维聪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嘉定区司法局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赵陈乐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闵行区司法局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宋凯峰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崇明区司法局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方君叶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上海市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虹口区司法局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江苏省（9名）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李哲明  江苏省南京市江宁区司法局行政复议科科长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曾润琴  江苏省无锡市司法局行政复议立案处处长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武春忠   江苏省徐州市司法局行政复议二处处长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600" w:leftChars="0" w:hanging="1600" w:hanging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尹晓青 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江苏省常州市司法局副局长（分管行政复议行政应诉）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600" w:leftChars="0" w:hanging="1600" w:hanging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  辉   江苏省南通市如皋市司法局社会矛盾纠纷调处中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1478" w:firstLineChars="462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心副主任（分管行政复议行政应诉）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正长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江苏省连云港市司法局行政复议一处处长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王丽丽   江苏省淮安市司法局行政复议一处处长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陈玉华   江苏省司法厅行政复议与应诉二处一级主任科员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张莉娜   江苏省司法厅行政复议与应诉三处一级主任科员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浙江省（9名）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牛兴林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杭州市拱墅区司法局复议应诉科科长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戴  斌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杭州市余杭区司法局行政复议科科长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徐昌勇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宁波市江北区司法局复议综合科科长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赵伟红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乐清市司法局党组成员、副局长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沈晓欢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湖州市司法局行政复议处处长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周  军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嘉善县司法局党组书记、局长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余志仁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开化县司法局党组成员、副局长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丁加伟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丽水市司法局复议审理处副处长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汪  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浙江省司法厅复议一处副处长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安徽省（6名）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  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合肥市司法局复议应诉综合处处长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  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宿州市司法局一级主任科员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席前进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淮北市人民政府行政复议应诉服务中心副主任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李路路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淮南市司法局四级主任科员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殷  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池州市东至县司法局副局长、三级主任科员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刘君君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安徽省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安庆市岳西县司法局副局长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福建省（6名）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陈秀明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福建省司法厅行政复议一处二级主任科员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  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福建省福州市司法局行政复议综合指导处处长、一级主任科员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福建省厦门市司法局行政复议立案处副处长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隋海洋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福建省莆田市司法局行政复议应诉综合指导科副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77" w:leftChars="608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科长、四级主任科员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黄仁露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福建省龙岩市司法局行政复议与应诉二科副科长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裴丽珍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福建省平潭综合实验区党工委政法工作部四级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主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1280" w:firstLine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江西省（6名）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万慧娟  江西省司法厅行政复议审理处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省政府行政复议办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查明霞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江西省九江市庐山市司法局行政复议与应诉股股长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赖红霞  江西省赣州市龙南市司法局党组书记、局长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方  思  江西省吉安市司法局行政复议与应诉科科长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  娜  江西省宜春市司法局副局长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纪墨晗  江西省新余市渝水区司法局党组成员、副局长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山东省 （9名）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王  健   山东省枣庄市司法局复议和应诉处处长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李清清   山东省东营市司法局行政复议应诉科科员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刘瑞云   山东省潍坊市司法局行政应诉科科长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徐宗民   山东省泰安市司法局行政复议应诉一科科长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8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严倩倩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w w:val="80"/>
          <w:sz w:val="32"/>
          <w:szCs w:val="32"/>
          <w:shd w:val="clear" w:color="auto" w:fill="FFFFFF"/>
          <w:lang w:val="en-US" w:eastAsia="zh-CN"/>
        </w:rPr>
        <w:t>山东省临沂市司法局行政复议与应诉二科四级主任科员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马世利   山东省德州市司法局行政复议应诉一科科长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王善鲤   山东省聊城市司法局行政应诉科科长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李庆盛   山东省滨州市司法局党组成员、副局长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Chars="0" w:firstLine="0" w:firstLineChars="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朱效振   山东省菏泽市司法局行政应诉科科长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  <w:t>河南省（7名）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张国军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河南省许昌市人民政府办公室行政复议应诉科长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李  丽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河南省开封市人民政府办公室行政复议应诉科长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张  璐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 河南省商丘市人民政府办公室行政复议应诉科长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齐新建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河南省鹤壁市人民政府办公室政策法规科长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樊晓茜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河南省郑州市行政复议应诉事务中心科员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李佳璇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河南省濮阳市司法局行政复议应诉事务中心科员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 xml:space="preserve">田  野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河南省新乡县司法局行政复议应诉股长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湖北省（6名）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怡   湖北省武汉市司法局行政应诉处二级主任科员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陈迪波   湖北省黄石市司法局行政复议应诉科副科长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颖   湖北省荆州市司法局行政复议科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荆州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市人民政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478" w:firstLineChars="462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府行政复议局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科长（局长）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辉   湖北省孝感市司法局行政复议科科长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舒  捷   湖北省黄冈市司法局行政复议和应诉科科长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刘艾平   湖北省天门市司法局党组副书记、副局长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湖南省（8名）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  佳  湖南省司法厅复议一处二级主任科员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张少波  湖南省司法厅复议二处一级主任科员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熊  亮  湖南省衡阳市司法局行政复议与应诉一科科长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立  湖南省株洲市司法局行政复议与应诉二科科长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芳  湖南省常德市司法局审理应诉科科长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熊昌文  湖南省益阳市司法局行政复议与应诉二科科长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华  湖南省怀化市司法局行政复议应诉办案科科长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曾  凯  湖南省新化县司法局行政复议股股长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广东省（10名）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right="0" w:rightChars="0" w:hanging="1280" w:hanging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周秋妤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广东省广州市司法局行政复议综合处二级主任科员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黄振凯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广东省深圳市宝安区司法局行政复议工作科科长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曾绮玲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广东省汕头市司法局行政应诉科科长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 w:right="0" w:rightChars="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刘惠兰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广东省梅州市兴宁市司法局行政复议与应诉股股长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汪金牛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广东省惠州市司法局副局长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广东省东莞市司法局行政复议科科长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广东省中山市司法局行政应诉科科长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吴璧廷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广东省江门市司法局行政复议一科科长</w:t>
      </w:r>
    </w:p>
    <w:p>
      <w:pPr>
        <w:keepNext w:val="0"/>
        <w:keepLines w:val="0"/>
        <w:pageBreakBefore w:val="0"/>
        <w:tabs>
          <w:tab w:val="left" w:pos="1260"/>
          <w:tab w:val="left" w:pos="1470"/>
        </w:tabs>
        <w:wordWrap/>
        <w:overflowPunct/>
        <w:topLinePunct w:val="0"/>
        <w:bidi w:val="0"/>
        <w:spacing w:line="600" w:lineRule="exact"/>
        <w:ind w:left="1280" w:leftChars="0" w:hanging="1280" w:hanging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卢小盼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广东省揭阳市榕城区司法局行政复议与应诉股股长</w:t>
      </w:r>
    </w:p>
    <w:p>
      <w:pPr>
        <w:keepNext w:val="0"/>
        <w:keepLines w:val="0"/>
        <w:pageBreakBefore w:val="0"/>
        <w:tabs>
          <w:tab w:val="left" w:pos="1260"/>
          <w:tab w:val="left" w:pos="1470"/>
        </w:tabs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简方勇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广东省司法厅行政应诉处副处长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广西壮族自治区（7名）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曹吉锋  广西壮族自治区司法厅行政复议与应诉处处长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唐永光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 xml:space="preserve"> 广西壮族自治区灵川县司法局副局长、一级主任科员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池月华  广西壮族自治区北海市司法局行政复议应诉一科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7" w:leftChars="608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科长、一级主任科员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黄  洁  广西壮族自治区玉林市司法局行政复议与应诉科副科长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梁艺超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0"/>
          <w:sz w:val="32"/>
          <w:szCs w:val="32"/>
          <w:lang w:val="en-US" w:eastAsia="zh-CN"/>
        </w:rPr>
        <w:t>广西壮族自治区贵港市司法局行政复议与应诉科科长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hanging="1600" w:hanging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邹庆梅  广西壮族自治区河池市司法局行政复议科科长、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7" w:leftChars="608" w:hanging="320" w:hanging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leftChars="0" w:hanging="1280" w:hanging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张荣开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0"/>
          <w:sz w:val="32"/>
          <w:szCs w:val="32"/>
          <w:lang w:val="en-US" w:eastAsia="zh-CN"/>
        </w:rPr>
        <w:t xml:space="preserve"> 广西壮族自治区来宾市司法局行政复议与应诉科科长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海南省（3名）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龚晓琴  海南省海口市司法局应诉科科长、一级主任科员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  静  海南省陵水黎族自治县司法局党组成员、副局长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吴琼佩  海南省儋州市司法局行政复议与应诉科副科长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重庆市（5名）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重庆市黔江区司法局行政复议与应诉科科长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重庆市江北区司法局行政复议应诉科科长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郑英华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重庆市合川区司法局行政复议应诉科科长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重庆市永川区司法局行政应诉科科长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重庆市司法局行政复议与应诉二处处长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四川省（10名）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蒲  莉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90"/>
          <w:kern w:val="2"/>
          <w:sz w:val="32"/>
          <w:szCs w:val="32"/>
          <w:lang w:val="en-US" w:eastAsia="zh-CN" w:bidi="ar-SA"/>
        </w:rPr>
        <w:t>四川省司法厅行政复议与应诉三处副处长、三级调研员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曾  毅  四川省司法厅行政复议与应诉四处一级主任科员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刘  宁  四川省宜宾市司法局副局长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周  炜  四川省眉山市司法局行政复议与应诉一科科长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周明洁  四川省泸州市司法局行政复议与应诉三科科长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常  晟  四川省成都市司法局行政复议与应诉二处二级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主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1280" w:firstLineChars="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任科员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唐  刚  四川省达州市司法局行政复议与应诉二科科长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袁宗太  四川省成都市双流区司法局行政复议与应诉科副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77" w:leftChars="608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科长、四级主任科员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9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程志彬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90"/>
          <w:sz w:val="32"/>
          <w:szCs w:val="32"/>
          <w:u w:val="none"/>
          <w:lang w:val="en-US" w:eastAsia="zh-CN"/>
        </w:rPr>
        <w:t>四川省资中县司法局行政复议应诉股股长、三级主任科员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李清华  四川省资阳市司法局行政复议与应诉一科负责人、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77" w:leftChars="608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u w:val="none"/>
          <w:lang w:val="en-US" w:eastAsia="zh-CN"/>
        </w:rPr>
        <w:t>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贵州省（5名）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杨文艺  贵州省司法厅一级主任科员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  芳  贵州省贵阳市司法局行政复议二处副处长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李永欢  贵州省黔东南州司法局行政复议与应诉科科长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9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陆  丽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w w:val="90"/>
          <w:kern w:val="0"/>
          <w:sz w:val="32"/>
          <w:szCs w:val="32"/>
          <w:u w:val="none"/>
          <w:lang w:val="en-US" w:eastAsia="zh-CN" w:bidi="ar-SA"/>
        </w:rPr>
        <w:t>贵州省六盘水市司法局行政复议科负责人、三级主任科员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珑  贵州省毕节市纳雍县司法局行政应诉股股长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云南省 （6名）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林锡鸿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云南省司法厅行政复议与应诉二处副处长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云南省昆明市司法局行政复议与应诉三处处长（正科级）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  磊  云南省曲靖市司法局行政复议与应诉一科科长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周春红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云南省红河州司法局行政复议与应诉科科长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喻  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云南省大理州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大理市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司法局行政复议与应诉科（行政执法监督科）科长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沈晓艳  云南省丽江市司法局行政复议与应诉科副科长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西藏自治区（1名）</w:t>
      </w:r>
    </w:p>
    <w:p>
      <w:pPr>
        <w:pStyle w:val="11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普布曲达 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eastAsia="zh-CN"/>
        </w:rPr>
        <w:t>西藏自治区日喀则市司法局行政复议与应诉科科长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陕西省（5名）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潘  青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 xml:space="preserve">   陕西省西安市莲湖区司法局行政复议与应诉科科长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高燊楠   陕西省渭南市司法局行政复议应诉二科科长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舒   陕西省榆林市司法局行政复议立案科副科长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杨文龙   陕西省汉中市司法局行政复议二科副科长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杨浪沙   陕西省司法厅行政复议与应诉指导处四级调研员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甘肃省（6名）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金源鹏   甘肃省司法厅行政复议与应诉综合处处长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徐炳强   甘肃省兰州市司法局行政复议与应诉综合科科长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悦   甘肃省酒泉市司法局行政复议与应诉科科长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杨军平   甘肃省庆阳市司法局行政复议与应诉一科科长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陶志奇   甘肃省白银市景泰县司法局党组书记、局长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鲁德琼   甘肃省金昌市司法局行政复议与应诉科副科长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青海省（2名）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  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青海省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民和县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司法局行政复议应诉中心 九级职员贾  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青海省同德县司法局行政复议办公室 管理九级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宁夏回族自治区（1名）</w:t>
      </w:r>
    </w:p>
    <w:p>
      <w:pPr>
        <w:pStyle w:val="6"/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1600" w:leftChars="0" w:hanging="1600" w:hangingChars="500"/>
        <w:jc w:val="both"/>
        <w:rPr>
          <w:rFonts w:hint="eastAsia" w:ascii="方正黑体_GBK" w:hAnsi="方正黑体_GBK" w:eastAsia="方正黑体_GBK" w:cs="方正黑体_GBK"/>
          <w:color w:val="auto"/>
          <w:spacing w:val="-17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7"/>
          <w:w w:val="100"/>
          <w:sz w:val="32"/>
          <w:szCs w:val="32"/>
          <w:lang w:val="en-US" w:eastAsia="zh-CN"/>
        </w:rPr>
        <w:t>宁夏回族自治区</w:t>
      </w:r>
      <w:r>
        <w:rPr>
          <w:rFonts w:hint="eastAsia" w:ascii="仿宋_GB2312" w:hAnsi="仿宋_GB2312" w:eastAsia="仿宋_GB2312" w:cs="仿宋_GB2312"/>
          <w:color w:val="auto"/>
          <w:spacing w:val="-17"/>
          <w:w w:val="100"/>
          <w:sz w:val="32"/>
          <w:szCs w:val="32"/>
          <w:vertAlign w:val="baseline"/>
          <w:lang w:eastAsia="zh-CN"/>
        </w:rPr>
        <w:t>固原市司法局行政复议与应诉科</w:t>
      </w:r>
      <w:r>
        <w:rPr>
          <w:rFonts w:hint="eastAsia" w:ascii="仿宋_GB2312" w:hAnsi="仿宋_GB2312" w:eastAsia="仿宋_GB2312" w:cs="仿宋_GB2312"/>
          <w:color w:val="auto"/>
          <w:spacing w:val="-17"/>
          <w:w w:val="100"/>
          <w:sz w:val="32"/>
          <w:szCs w:val="32"/>
          <w:vertAlign w:val="baseline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新疆维吾尔自治区（2名）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于林川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新疆维吾尔自治区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司法厅行政复议与应诉处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二级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77" w:leftChars="608" w:firstLine="0" w:firstLine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主任科员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张  磊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昌吉回族自治州司法局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行政复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1277" w:leftChars="608" w:firstLine="0" w:firstLineChars="0"/>
        <w:jc w:val="both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议与应诉科科长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新疆生产建设兵团（1名）</w:t>
      </w:r>
    </w:p>
    <w:p>
      <w:pPr>
        <w:pStyle w:val="6"/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1280" w:leftChars="0" w:hanging="1280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懂懂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新疆生产建设兵团第八师石河子市司法局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vertAlign w:val="baseline"/>
          <w:lang w:val="en-US" w:eastAsia="zh-CN"/>
        </w:rPr>
        <w:t>行政复</w:t>
      </w:r>
    </w:p>
    <w:p>
      <w:pPr>
        <w:pStyle w:val="6"/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 w:firstLine="1478" w:firstLineChars="46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议与应诉科科长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国家发展改革委（1名）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左古月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-SA"/>
        </w:rPr>
        <w:t>国家发展改革委法规司行政复议与应诉处副处长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公安部（1名）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1600" w:leftChars="0" w:hanging="1600" w:hangingChars="500"/>
        <w:jc w:val="left"/>
        <w:rPr>
          <w:rFonts w:hint="eastAsia" w:ascii="方正黑体_GBK" w:hAnsi="方正黑体_GBK" w:eastAsia="方正黑体_GBK" w:cs="方正黑体_GBK"/>
          <w:color w:val="auto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pacing w:val="-20"/>
          <w:kern w:val="0"/>
          <w:sz w:val="32"/>
          <w:szCs w:val="32"/>
          <w:u w:val="none"/>
          <w:lang w:val="en-US" w:eastAsia="zh-CN" w:bidi="ar-SA"/>
        </w:rPr>
        <w:t>公安部行政复议应诉办公室主任（处长）、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一级调研员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司法部（1名）</w:t>
      </w:r>
    </w:p>
    <w:p>
      <w:pPr>
        <w:pStyle w:val="2"/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default"/>
          <w:w w:val="95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王欣林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vertAlign w:val="baseli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napToGrid/>
          <w:color w:val="auto"/>
          <w:w w:val="95"/>
          <w:kern w:val="2"/>
          <w:sz w:val="32"/>
          <w:szCs w:val="32"/>
          <w:vertAlign w:val="baseline"/>
          <w:lang w:val="en-US" w:eastAsia="zh-CN" w:bidi="ar-SA"/>
        </w:rPr>
        <w:t>司法部行政复议与应诉局五处副处长、三级调研员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 xml:space="preserve">财政部（1名） 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刘姝婕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财政部条法司复议应诉处副处长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自然资源部（1名）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杨晓辉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自然资源部法规司行政复议与应诉处一级调研员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生态环境部（1名）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480"/>
        </w:tabs>
        <w:wordWrap/>
        <w:overflowPunct/>
        <w:topLinePunct w:val="0"/>
        <w:bidi w:val="0"/>
        <w:spacing w:line="600" w:lineRule="exact"/>
        <w:ind w:left="1280" w:leftChars="0" w:hanging="1280" w:hangingChars="400"/>
        <w:rPr>
          <w:rFonts w:hint="eastAsia"/>
          <w:color w:val="auto"/>
          <w:spacing w:val="-23"/>
          <w:w w:val="95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李明霞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23"/>
          <w:w w:val="95"/>
          <w:sz w:val="32"/>
          <w:szCs w:val="32"/>
          <w:lang w:val="en-US" w:eastAsia="zh-CN"/>
        </w:rPr>
        <w:t>生态环境部法规与标准司行政复议处副处长、一级调研员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住房城乡建设部（1名）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  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住房城乡建设部法规司行政复议处三级调研员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水利部（1名）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  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水利部政策法规司行政复议处处长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农业农村部（1名）</w:t>
      </w:r>
    </w:p>
    <w:p>
      <w:pPr>
        <w:pStyle w:val="2"/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张国桥    农业农村部法规司三级调研员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国家卫生健康委（1名）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1600" w:leftChars="0" w:hanging="1600" w:hangingChars="500"/>
        <w:rPr>
          <w:rFonts w:hint="default" w:ascii="仿宋_GB2312" w:hAnsi="仿宋_GB2312" w:eastAsia="仿宋_GB2312" w:cs="仿宋_GB2312"/>
          <w:color w:val="auto"/>
          <w:w w:val="8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  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w w:val="85"/>
          <w:sz w:val="32"/>
          <w:szCs w:val="32"/>
          <w:shd w:val="clear" w:color="auto" w:fill="FFFFFF"/>
          <w:lang w:val="en-US" w:eastAsia="zh-CN"/>
        </w:rPr>
        <w:t>国家卫生健康委法规司</w:t>
      </w:r>
      <w:r>
        <w:rPr>
          <w:rFonts w:hint="eastAsia" w:ascii="仿宋_GB2312" w:hAnsi="仿宋_GB2312" w:eastAsia="仿宋_GB2312" w:cs="仿宋_GB2312"/>
          <w:color w:val="auto"/>
          <w:w w:val="85"/>
          <w:sz w:val="32"/>
          <w:szCs w:val="32"/>
          <w:lang w:val="en-US" w:eastAsia="zh-CN"/>
        </w:rPr>
        <w:t>行政复议应诉处处长、一级调研员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应急管理部（1名）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  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应急管理部政策法规司复议应诉处副处长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中国人民银行（1名）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郝耀东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中国人民银行条法司法律事务处副处长 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海关总署（1名）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王雪岩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北京海关法规处一级主任科员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税务总局（1名）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税务总局政策法规四级调研员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市场监管总局（1名）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贾梦寒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市场监管总局行政复议和法治协调处二级主任科员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金融监管总局（1名）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李筱坤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金融监管总局法规司法治监督处一级主任科员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中国证监会（1名）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  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中国证监会法治司诉讼复议处一级主任科员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广电总局（1名）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1600" w:leftChars="0" w:hanging="1600" w:hangingChars="5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广电总局政策法规司复议与综合执法指导处处长、一级调研员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0" w:leftChars="0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国家知识产权局（1名）</w:t>
      </w:r>
    </w:p>
    <w:p>
      <w:pPr>
        <w:keepNext w:val="0"/>
        <w:keepLines w:val="0"/>
        <w:pageBreakBefore w:val="0"/>
        <w:tabs>
          <w:tab w:val="left" w:pos="1480"/>
        </w:tabs>
        <w:wordWrap/>
        <w:overflowPunct/>
        <w:topLinePunct w:val="0"/>
        <w:bidi w:val="0"/>
        <w:spacing w:line="600" w:lineRule="exact"/>
        <w:ind w:left="1920" w:leftChars="0" w:hanging="1920" w:hanging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国家知识产权局专利局复审和无效审理部三级调研员</w:t>
      </w:r>
    </w:p>
    <w:p>
      <w:pPr>
        <w:pStyle w:val="17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b8yLi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M2M4ZjU1MDYzOWQzMWNmMzAzNGE4ZDcyZGVjYzIifQ=="/>
  </w:docVars>
  <w:rsids>
    <w:rsidRoot w:val="33F7541B"/>
    <w:rsid w:val="159E720C"/>
    <w:rsid w:val="2BD126BC"/>
    <w:rsid w:val="2E39DEE8"/>
    <w:rsid w:val="333A6BDA"/>
    <w:rsid w:val="33694B9C"/>
    <w:rsid w:val="33F7541B"/>
    <w:rsid w:val="36FD21EE"/>
    <w:rsid w:val="3FEFB561"/>
    <w:rsid w:val="4FB5815A"/>
    <w:rsid w:val="55FA95FE"/>
    <w:rsid w:val="5FDB6428"/>
    <w:rsid w:val="6BFFF470"/>
    <w:rsid w:val="6FDF1406"/>
    <w:rsid w:val="6FEFA514"/>
    <w:rsid w:val="715F5128"/>
    <w:rsid w:val="7BDF6472"/>
    <w:rsid w:val="7FDF15E7"/>
    <w:rsid w:val="8F94AC02"/>
    <w:rsid w:val="977585AB"/>
    <w:rsid w:val="9BDBBE12"/>
    <w:rsid w:val="B7FDFD0F"/>
    <w:rsid w:val="BACE9607"/>
    <w:rsid w:val="BFF944A6"/>
    <w:rsid w:val="E0EFE4A5"/>
    <w:rsid w:val="E7B9AC8B"/>
    <w:rsid w:val="EBD75FA8"/>
    <w:rsid w:val="EF5FAAC5"/>
    <w:rsid w:val="EFBB9B21"/>
    <w:rsid w:val="EFF9CA98"/>
    <w:rsid w:val="F3FFC01D"/>
    <w:rsid w:val="FB9B11B9"/>
    <w:rsid w:val="FBAA61B7"/>
    <w:rsid w:val="FC9D17BB"/>
    <w:rsid w:val="FDFDB392"/>
    <w:rsid w:val="FFE40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autoSpaceDE w:val="0"/>
      <w:autoSpaceDN w:val="0"/>
      <w:jc w:val="left"/>
    </w:pPr>
    <w:rPr>
      <w:rFonts w:ascii="宋体" w:hAnsi="宋体"/>
      <w:kern w:val="0"/>
      <w:sz w:val="31"/>
      <w:szCs w:val="31"/>
      <w:lang w:eastAsia="en-US"/>
    </w:rPr>
  </w:style>
  <w:style w:type="paragraph" w:styleId="5">
    <w:name w:val="Normal Indent"/>
    <w:basedOn w:val="1"/>
    <w:next w:val="1"/>
    <w:qFormat/>
    <w:uiPriority w:val="0"/>
    <w:pPr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styleId="6">
    <w:name w:val="Document Map"/>
    <w:basedOn w:val="1"/>
    <w:qFormat/>
    <w:uiPriority w:val="0"/>
    <w:rPr>
      <w:snapToGrid/>
      <w:kern w:val="2"/>
      <w:sz w:val="18"/>
      <w:szCs w:val="18"/>
    </w:rPr>
  </w:style>
  <w:style w:type="paragraph" w:styleId="7">
    <w:name w:val="Salutation"/>
    <w:basedOn w:val="1"/>
    <w:next w:val="1"/>
    <w:unhideWhenUsed/>
    <w:qFormat/>
    <w:uiPriority w:val="99"/>
    <w:rPr>
      <w:rFonts w:ascii="Times New Roman" w:hAnsi="Times New Roman" w:eastAsia="宋体" w:cs="Times New Roman"/>
      <w:szCs w:val="24"/>
    </w:rPr>
  </w:style>
  <w:style w:type="paragraph" w:styleId="8">
    <w:name w:val="Body Text Indent"/>
    <w:basedOn w:val="1"/>
    <w:next w:val="5"/>
    <w:qFormat/>
    <w:uiPriority w:val="0"/>
    <w:pPr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Body Text First Indent 2"/>
    <w:basedOn w:val="8"/>
    <w:next w:val="1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page number"/>
    <w:basedOn w:val="15"/>
    <w:qFormat/>
    <w:uiPriority w:val="99"/>
    <w:rPr>
      <w:rFonts w:cs="Times New Roman"/>
    </w:rPr>
  </w:style>
  <w:style w:type="paragraph" w:customStyle="1" w:styleId="17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8743</Words>
  <Characters>8752</Characters>
  <Lines>0</Lines>
  <Paragraphs>0</Paragraphs>
  <TotalTime>52.6666666666667</TotalTime>
  <ScaleCrop>false</ScaleCrop>
  <LinksUpToDate>false</LinksUpToDate>
  <CharactersWithSpaces>9491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2024-01-13T07:17:00Z</dcterms:created>
  <dc:creator>admin</dc:creator>
  <cp:lastModifiedBy>Rubao</cp:lastModifiedBy>
  <cp:lastPrinted>2024-03-01T12:46:00Z</cp:lastPrinted>
  <dcterms:modified xsi:type="dcterms:W3CDTF">2024-03-05T10:04:16Z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hmcheck_markmode">
    <vt:r8>0</vt:r8>
  </property>
  <property fmtid="{D5CDD505-2E9C-101B-9397-08002B2CF9AE}" pid="4" name="hmcheck_taskpanetype">
    <vt:r8>1</vt:r8>
  </property>
  <property fmtid="{D5CDD505-2E9C-101B-9397-08002B2CF9AE}" pid="5" name="ICV">
    <vt:lpwstr>32D4117B17DC4084B7BE7BA85E4D73DF_12</vt:lpwstr>
  </property>
</Properties>
</file>