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jc w:val="center"/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方正小标宋_GBK"/>
          <w:sz w:val="32"/>
          <w:szCs w:val="32"/>
        </w:rPr>
        <w:t>运输航空导航设备定期开放备案表</w:t>
      </w:r>
    </w:p>
    <w:p>
      <w:pPr>
        <w:rPr>
          <w:rFonts w:eastAsia="仿宋_GB2312"/>
          <w:b/>
          <w:sz w:val="18"/>
          <w:szCs w:val="18"/>
        </w:rPr>
      </w:pPr>
    </w:p>
    <w:p>
      <w:pPr>
        <w:rPr>
          <w:rFonts w:eastAsia="仿宋_GB2312"/>
          <w:b/>
          <w:sz w:val="18"/>
          <w:szCs w:val="18"/>
        </w:rPr>
      </w:pPr>
    </w:p>
    <w:p>
      <w:pPr>
        <w:jc w:val="right"/>
        <w:rPr>
          <w:rFonts w:eastAsia="仿宋_GB2312"/>
          <w:sz w:val="18"/>
        </w:rPr>
      </w:pPr>
      <w:r>
        <w:rPr>
          <w:rFonts w:eastAsia="仿宋_GB2312"/>
        </w:rPr>
        <w:t>本部分由备案人填写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84"/>
        <w:gridCol w:w="73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243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Ⅰ备 案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4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1备案单位</w:t>
            </w:r>
          </w:p>
        </w:tc>
        <w:tc>
          <w:tcPr>
            <w:tcW w:w="7919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4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2设备类型  </w:t>
            </w:r>
          </w:p>
        </w:tc>
        <w:tc>
          <w:tcPr>
            <w:tcW w:w="7919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□仪表着陆系统         □全向信标          □测距仪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□无方向信标           □指点信标          □卫星导航增强系统地面设备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3台（站）名称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4设备型号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5设备生产厂家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6设备安装地点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ind w:left="105" w:hanging="105" w:hangingChars="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7校验日期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92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II 备 案 材 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9243" w:type="dxa"/>
            <w:gridSpan w:val="3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8附下述哪些文件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9243" w:type="dxa"/>
            <w:gridSpan w:val="3"/>
            <w:noWrap w:val="0"/>
            <w:vAlign w:val="top"/>
          </w:tcPr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□校验报告</w:t>
            </w:r>
          </w:p>
          <w:p>
            <w:pPr>
              <w:ind w:firstLine="630" w:firstLineChars="300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 xml:space="preserve">其他1 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rFonts w:eastAsia="仿宋_GB2312"/>
                <w:szCs w:val="21"/>
                <w:u w:val="single"/>
              </w:rPr>
            </w:pPr>
          </w:p>
        </w:tc>
      </w:tr>
    </w:tbl>
    <w:p>
      <w:pPr>
        <w:ind w:right="420"/>
        <w:rPr>
          <w:rFonts w:eastAsia="仿宋_GB2312"/>
          <w:szCs w:val="21"/>
        </w:rPr>
      </w:pPr>
    </w:p>
    <w:p>
      <w:pPr>
        <w:ind w:right="420"/>
        <w:rPr>
          <w:rFonts w:eastAsia="仿宋_GB2312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24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III 声明：本单位保证上述填写内容属实，如有不实后果本单位负责。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638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 联系人：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联系电话：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  <w:tc>
          <w:tcPr>
            <w:tcW w:w="4605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10备案单位（盖章）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eastAsia="仿宋_GB2312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E7B8C"/>
    <w:rsid w:val="7E1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2021-04-22T02:39:00Z</dcterms:created>
  <dc:creator>刘海滨</dc:creator>
  <cp:lastModifiedBy>刘海滨</cp:lastModifiedBy>
  <dcterms:modified xsi:type="dcterms:W3CDTF">2021-04-22T02:41:02Z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DC4EB2CC85C9490F8A656152AE9C96B4</vt:lpwstr>
  </property>
</Properties>
</file>