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河北省人民政府决定废止的省政府规章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一、河北省城市维护建设税实施细则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（1985年5月20日河北省人民政府公布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根据2011年10月20日河北省人民政府令〔2011〕第10号修正）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二、河北省墙体材料革新与建筑节能管理规定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(1992年6月21日河北省人民政府令第72号公布  根据2007年4月22日河北省人民政府令〔2007〕第5号第一次修正  根据2013年5月10日河北省人民政府令〔2013〕第2号第二次修正  根据2018年10月6日河北省人民政府令〔2018〕第4号第三次修正)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三、河北省卫星电视广播地面接收设施管理办法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(1995年9月16日河北省人民政府令第141号公布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根据1998年1月1日河北省人民政府令第212号第一次修正　根据2007年4月22日河北省人民政府令〔2007〕第4号第二次修正　根据2010年11月30日河北省人民政府令〔2010〕第10号第三次修正　根据2014年1月16日河北省人民政府令〔2014〕第2号第四次修正)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四、河北省游泳场所管理办法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(2000年12月20日河北省人民政府令〔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〕第6号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公布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根据2007年4月22日河北省人民政府令〔2007〕第5号修正)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五、</w:t>
      </w:r>
      <w:r>
        <w:rPr>
          <w:rFonts w:hint="eastAsia" w:ascii="黑体" w:hAnsi="黑体" w:eastAsia="黑体" w:cs="黑体"/>
        </w:rPr>
        <w:t>河北省中介服务收费管理办法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(2001年2月14日河北省人民政府令〔2001〕第3号公布  根据2014年1月16日河北省人民政府令〔2014〕第2号修正)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六、河北省水能资源开发利用管理规定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（2011年11月21日河北省人民政府令〔2011〕第13号公布　根据2014年1月16日河北省人民政府令〔2014〕第2号第一次修正　根据2020年10月31日河北省人民政府令〔2020〕第2号第二次修正）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七、河北省道路交通事故社会救助基金管理办法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(2014年7月17日河北省人民政府令〔2014〕第4号公布)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2"/>
          <w:sz w:val="32"/>
          <w:szCs w:val="32"/>
          <w:lang w:val="en-US" w:eastAsia="zh-CN" w:bidi="ar-SA"/>
        </w:rPr>
        <w:t>八、河北省政务信息资源共享管理规定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(2015年11月12日河北省人民政府令〔2015〕第5号公布)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NDRiNWYxMDFiOTQyODI0OWNhNWYxM2ZmNmI5ZWEifQ=="/>
  </w:docVars>
  <w:rsids>
    <w:rsidRoot w:val="56656791"/>
    <w:rsid w:val="11671ADE"/>
    <w:rsid w:val="1F747AEB"/>
    <w:rsid w:val="56656791"/>
    <w:rsid w:val="60AC2E72"/>
    <w:rsid w:val="728A01C5"/>
    <w:rsid w:val="728C5880"/>
    <w:rsid w:val="77F605A0"/>
    <w:rsid w:val="782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2023-07-10T10:56:00Z</dcterms:created>
  <dc:creator>Snail  walk(慢节奏)</dc:creator>
  <cp:lastModifiedBy>Snail  walk(慢节奏)</cp:lastModifiedBy>
  <dcterms:modified xsi:type="dcterms:W3CDTF">2023-07-10T10:56:40Z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06D4AD1064A94D2D92EEED81E95323B1_11</vt:lpwstr>
  </property>
</Properties>
</file>