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B4E86"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附件</w:t>
      </w:r>
    </w:p>
    <w:p w14:paraId="7705173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/>
          <w:lang w:val="en" w:eastAsia="zh-CN"/>
        </w:rPr>
      </w:pPr>
    </w:p>
    <w:p w14:paraId="20239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自治区人民政府决定调整由乌鲁木齐市实施的</w:t>
      </w:r>
    </w:p>
    <w:p w14:paraId="499B1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自治区级行政职权事项目录</w:t>
      </w:r>
    </w:p>
    <w:p w14:paraId="4B953C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/>
        <w:textAlignment w:val="auto"/>
        <w:rPr>
          <w:rFonts w:hint="default" w:ascii="Times New Roman" w:hAnsi="Times New Roman" w:cs="Times New Roman"/>
          <w:lang w:eastAsia="zh-CN"/>
        </w:rPr>
      </w:pPr>
    </w:p>
    <w:tbl>
      <w:tblPr>
        <w:tblStyle w:val="12"/>
        <w:tblW w:w="14331" w:type="dxa"/>
        <w:tblInd w:w="-2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2527"/>
        <w:gridCol w:w="923"/>
        <w:gridCol w:w="2458"/>
        <w:gridCol w:w="980"/>
        <w:gridCol w:w="2493"/>
        <w:gridCol w:w="3692"/>
      </w:tblGrid>
      <w:tr w14:paraId="47CB8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34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20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管理事项名称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05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权力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88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CD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赋权</w:t>
            </w:r>
          </w:p>
          <w:p w14:paraId="0AC47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形式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CD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承接主体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A0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4DF9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04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82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香港、澳门律师事务所与内地律师事务所联营核准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12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4F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自治区司法厅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46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DB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</w:t>
            </w:r>
          </w:p>
          <w:p w14:paraId="006DC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司法行政主管部门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D2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C11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C7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C7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工程监理企业资质认定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12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</w:t>
            </w:r>
            <w:r>
              <w:rPr>
                <w:rStyle w:val="1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许可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18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住房和城乡建设厅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9C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15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</w:t>
            </w:r>
          </w:p>
          <w:p w14:paraId="03827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住建主管部门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95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综合、专业甲级除外</w:t>
            </w:r>
          </w:p>
        </w:tc>
      </w:tr>
      <w:tr w14:paraId="1881B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EB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AA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建筑施工企业安全生产许可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BE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</w:t>
            </w:r>
            <w:r>
              <w:rPr>
                <w:rStyle w:val="1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许可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FF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住房和城乡建设厅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D7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E0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</w:t>
            </w:r>
          </w:p>
          <w:p w14:paraId="59802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住建主管部门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E2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0C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53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2B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建筑业企业资质认定（总承包二级）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C1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</w:t>
            </w:r>
            <w:r>
              <w:rPr>
                <w:rStyle w:val="1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许可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14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住房和城乡建设厅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24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E6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</w:t>
            </w:r>
          </w:p>
          <w:p w14:paraId="4E70D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住建主管部门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CD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铁路、交通、水利、民航、通信除外</w:t>
            </w:r>
          </w:p>
        </w:tc>
      </w:tr>
      <w:tr w14:paraId="5E557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52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F9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建筑业企业资质认定（专业承包二级）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D8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</w:t>
            </w:r>
            <w:r>
              <w:rPr>
                <w:rStyle w:val="1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许可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17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住房和城乡建设厅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BA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41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</w:t>
            </w:r>
          </w:p>
          <w:p w14:paraId="0A823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住建主管部门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9C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铁路、交通、水利、民航、通信除外</w:t>
            </w:r>
          </w:p>
        </w:tc>
      </w:tr>
      <w:tr w14:paraId="7E1B3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D5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69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建造师执业资格认定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45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</w:t>
            </w:r>
            <w:r>
              <w:rPr>
                <w:rStyle w:val="1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许可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20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住房和城乡建设厅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71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5C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</w:t>
            </w:r>
          </w:p>
          <w:p w14:paraId="2D12E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住建主管部门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A5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仅限于二级建造师执业资格</w:t>
            </w:r>
          </w:p>
        </w:tc>
      </w:tr>
      <w:tr w14:paraId="44E14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93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FD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管理事项名称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3D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权力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1E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B9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赋权</w:t>
            </w:r>
          </w:p>
          <w:p w14:paraId="71A89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形式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7A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承接主体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8D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5A1B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F8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68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注册建筑师执业资格认定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0B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许可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7B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住房和城乡建设厅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53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89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</w:t>
            </w:r>
          </w:p>
          <w:p w14:paraId="0A4C4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住建主管部门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83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仅限于二级注册建筑师执业资格</w:t>
            </w:r>
          </w:p>
        </w:tc>
      </w:tr>
      <w:tr w14:paraId="2DE0F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1E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55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勘察设计注册工程师执业资格认定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FA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许可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E4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住房和城乡建设厅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DE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5C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</w:t>
            </w:r>
          </w:p>
          <w:p w14:paraId="775D0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住建主管部门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AB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仅限于二级注册结构工程师执业资格</w:t>
            </w:r>
          </w:p>
        </w:tc>
      </w:tr>
      <w:tr w14:paraId="7F27C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4D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0E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住房和城乡建设领域施工现场专业人员职业培训合格证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37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确认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CB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住房和城乡建设厅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51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3D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</w:t>
            </w:r>
          </w:p>
          <w:p w14:paraId="5B21D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住建主管部门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19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E107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36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CE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住房和城乡建设领域燃气从业人员职业培训合格证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5E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确认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31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住房和城乡建设厅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04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46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</w:t>
            </w:r>
          </w:p>
          <w:p w14:paraId="3416B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住建主管部门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A3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9B85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A5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1A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职业（工种）技能鉴定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A2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确认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D1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住房和城乡建设厅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81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0C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</w:t>
            </w:r>
          </w:p>
          <w:p w14:paraId="29026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住建主管部门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B2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741F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2D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43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固定资产投资项目核准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FE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13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</w:t>
            </w:r>
          </w:p>
          <w:p w14:paraId="20B06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工业和信息化厅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59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76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乌鲁木齐市政府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1A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仅限于铁矿、有色矿山、黄金采选技术改造投资项目</w:t>
            </w:r>
          </w:p>
        </w:tc>
      </w:tr>
      <w:tr w14:paraId="47FBA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CD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A5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市级政府组织编制的土地征收成片开发方案审批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54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政府内部管理事项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60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</w:t>
            </w:r>
          </w:p>
          <w:p w14:paraId="0904C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DA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2C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乌鲁木齐市政府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DD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9D5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2A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D9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从事测绘活动的单位测绘资质审批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91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DD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</w:t>
            </w:r>
          </w:p>
          <w:p w14:paraId="44D1F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A5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55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</w:t>
            </w:r>
          </w:p>
          <w:p w14:paraId="7A11A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自然资源主管部门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69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仅限于乙级测绘资质</w:t>
            </w:r>
          </w:p>
        </w:tc>
      </w:tr>
      <w:tr w14:paraId="3DC30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F4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EA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管理事项名称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74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权力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44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E1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赋权</w:t>
            </w:r>
          </w:p>
          <w:p w14:paraId="1C10B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形式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7C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承接主体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F5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3D3F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2D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66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勘查矿产资源审批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46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51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</w:t>
            </w:r>
          </w:p>
          <w:p w14:paraId="536A7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B8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DB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</w:t>
            </w:r>
          </w:p>
          <w:p w14:paraId="0B8EC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自然资源主管部门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98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限于能源矿产1种“地热（干热岩）”、非金属矿产38种“金刚石、自然硫、硫铁矿、蓝晶石、石棉、蓝石棉、蛭石、沸石、萤石、水晶、刚玉、硅线石、红柱石、钠硝石、云母、透辉石、透闪石、明矾石、芒硝（含钙芒硝）、毒重石、天然碱、黄玉、电气石、玛瑙、颜料矿物、白垩、天然油石、硅藻土、高岭土、霞石正长岩、火山岩、火山渣、矿盐（湖盐、岩盐、天然卤水）、镁盐、碘、溴、砷、膨润土”和水气矿产2种“地下水（勘查）、矿泉水”</w:t>
            </w:r>
          </w:p>
        </w:tc>
      </w:tr>
      <w:tr w14:paraId="4DDFC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9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64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07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开采矿产资源审批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5D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BE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</w:t>
            </w:r>
          </w:p>
          <w:p w14:paraId="17FEB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4A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37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</w:t>
            </w:r>
          </w:p>
          <w:p w14:paraId="2DEE7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自然资源主管部门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52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限于能源矿产1种“地热（干热岩）”、非金属矿产38种“金刚石、自然硫、硫铁矿、蓝晶石、石棉、蓝石棉、蛭石、沸石、萤石、水晶、刚玉、硅线石、红柱石、钠硝石、云母、透辉石、透闪石、明矾石、芒硝（含钙芒硝）、毒重石、天然碱、黄玉、电气石、玛瑙、颜料矿物、白垩、天然油石、硅藻土、高岭土、霞石正长岩、火山岩、火山渣、矿盐（湖盐、岩盐、天然卤水）、镁盐、碘、溴、砷、膨润土”和水气矿产2种“地下水（勘查）、矿泉水”</w:t>
            </w:r>
          </w:p>
        </w:tc>
      </w:tr>
      <w:tr w14:paraId="5F377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BB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74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城乡规划编制单位资质认定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AA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3B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</w:t>
            </w:r>
          </w:p>
          <w:p w14:paraId="7C9F2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83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71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</w:t>
            </w:r>
          </w:p>
          <w:p w14:paraId="278D7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自然资源主管部门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44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仅限于乙级资质</w:t>
            </w:r>
          </w:p>
        </w:tc>
      </w:tr>
      <w:tr w14:paraId="05807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E5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6E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古生物化石进出境审批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C1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37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</w:t>
            </w:r>
          </w:p>
          <w:p w14:paraId="51F6D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95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F8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</w:t>
            </w:r>
          </w:p>
          <w:p w14:paraId="47A69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自然资源主管部门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7A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仅限于一般保护古生物化石</w:t>
            </w:r>
          </w:p>
        </w:tc>
      </w:tr>
      <w:tr w14:paraId="5267D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FF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71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管理事项名称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89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权力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F4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16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赋权</w:t>
            </w:r>
          </w:p>
          <w:p w14:paraId="725A0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形式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9B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承接主体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FC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6BF0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92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A8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古生物化石发掘审批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03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1B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</w:t>
            </w:r>
          </w:p>
          <w:p w14:paraId="53779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86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38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</w:t>
            </w:r>
          </w:p>
          <w:p w14:paraId="725CB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自然资源主管部门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47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仅限于</w:t>
            </w:r>
            <w:r>
              <w:rPr>
                <w:rStyle w:val="1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在国家级古生物化石自然保护区外发掘一般保护古生物化石</w:t>
            </w:r>
          </w:p>
        </w:tc>
      </w:tr>
      <w:tr w14:paraId="640DC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59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80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建设项目压覆重要矿床审批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45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F3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</w:t>
            </w:r>
          </w:p>
          <w:p w14:paraId="68029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3C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F2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</w:t>
            </w:r>
          </w:p>
          <w:p w14:paraId="46343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自然资源主管部门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12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95A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53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FE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矿山闭坑地质报告审批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2B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0C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</w:t>
            </w:r>
          </w:p>
          <w:p w14:paraId="09BA6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4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08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</w:t>
            </w:r>
          </w:p>
          <w:p w14:paraId="64242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自然资源主管部门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D6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E3A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0E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24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矿山地质环境保护与土地复垦方案审查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1B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4D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</w:t>
            </w:r>
          </w:p>
          <w:p w14:paraId="0DE87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4D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DF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</w:t>
            </w:r>
          </w:p>
          <w:p w14:paraId="6830B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自然资源主管部门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5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6F4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9A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AF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矿山地质环境治理项目验收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31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0F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</w:t>
            </w:r>
          </w:p>
          <w:p w14:paraId="45A52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95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49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</w:t>
            </w:r>
          </w:p>
          <w:p w14:paraId="70E3A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自然资源主管部门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1F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A32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27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01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  <w:t>企业投资项目备案（风电站、光伏电站）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9F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  <w:t>其他行政权力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4E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8"/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  <w:t>自治区</w:t>
            </w:r>
          </w:p>
          <w:p w14:paraId="5E12C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  <w:t>发展和改革委员会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12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  <w:t>委托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70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8"/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  <w:t>乌鲁木齐市</w:t>
            </w:r>
          </w:p>
          <w:p w14:paraId="169CD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 w:bidi="ar"/>
              </w:rPr>
              <w:t>发展改革部门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49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DA5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EE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DE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权限内国家、自治区重点项目先行使用林、草地报备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73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89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</w:t>
            </w:r>
          </w:p>
          <w:p w14:paraId="12194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林业和草原局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5F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67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</w:t>
            </w:r>
          </w:p>
          <w:p w14:paraId="319DC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林业和草原主管部门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FB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9BA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C0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8D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旅行社设立许可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B3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41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</w:t>
            </w:r>
          </w:p>
          <w:p w14:paraId="39D49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文化和旅游厅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40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E6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</w:t>
            </w:r>
          </w:p>
          <w:p w14:paraId="5500E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文化和旅游主管部门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5E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出境资质旅行社和边境资质旅行社除外</w:t>
            </w:r>
          </w:p>
        </w:tc>
      </w:tr>
      <w:tr w14:paraId="659FA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6B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98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广播电视节目制作经营单位设立审批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F6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DF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自治区广播电视局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A2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AD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</w:t>
            </w:r>
          </w:p>
          <w:p w14:paraId="51505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广播电视主管部门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64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562783DE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531" w:right="2098" w:bottom="1531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42397"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335A80"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335A80"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0FADC41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EDC7FB"/>
    <w:multiLevelType w:val="singleLevel"/>
    <w:tmpl w:val="BBEDC7FB"/>
    <w:lvl w:ilvl="0" w:tentative="0">
      <w:start w:val="1"/>
      <w:numFmt w:val="decimal"/>
      <w:pStyle w:val="8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37"/>
    <w:rsid w:val="000226C8"/>
    <w:rsid w:val="00036A91"/>
    <w:rsid w:val="0006117F"/>
    <w:rsid w:val="000870A3"/>
    <w:rsid w:val="000A363D"/>
    <w:rsid w:val="0012280A"/>
    <w:rsid w:val="001266FA"/>
    <w:rsid w:val="00166D53"/>
    <w:rsid w:val="001872FC"/>
    <w:rsid w:val="001953F9"/>
    <w:rsid w:val="001C597D"/>
    <w:rsid w:val="001C59E4"/>
    <w:rsid w:val="001E6F4A"/>
    <w:rsid w:val="001F6621"/>
    <w:rsid w:val="00205CD7"/>
    <w:rsid w:val="00205E06"/>
    <w:rsid w:val="00206216"/>
    <w:rsid w:val="002250A8"/>
    <w:rsid w:val="00230403"/>
    <w:rsid w:val="002408A2"/>
    <w:rsid w:val="00246F69"/>
    <w:rsid w:val="00272FAE"/>
    <w:rsid w:val="00283103"/>
    <w:rsid w:val="002B5391"/>
    <w:rsid w:val="002B6450"/>
    <w:rsid w:val="003930E6"/>
    <w:rsid w:val="003B2FC8"/>
    <w:rsid w:val="003D3D23"/>
    <w:rsid w:val="003E5F31"/>
    <w:rsid w:val="00403859"/>
    <w:rsid w:val="00423F52"/>
    <w:rsid w:val="00434914"/>
    <w:rsid w:val="004A461F"/>
    <w:rsid w:val="004B0CA2"/>
    <w:rsid w:val="004B1670"/>
    <w:rsid w:val="004F15E4"/>
    <w:rsid w:val="00506147"/>
    <w:rsid w:val="00522AA9"/>
    <w:rsid w:val="0053501E"/>
    <w:rsid w:val="00542BF4"/>
    <w:rsid w:val="00581E99"/>
    <w:rsid w:val="00587B59"/>
    <w:rsid w:val="005A426D"/>
    <w:rsid w:val="005B6457"/>
    <w:rsid w:val="005E5BD0"/>
    <w:rsid w:val="005E65E5"/>
    <w:rsid w:val="00603CB8"/>
    <w:rsid w:val="00623BDE"/>
    <w:rsid w:val="00646762"/>
    <w:rsid w:val="006653DC"/>
    <w:rsid w:val="00673E3D"/>
    <w:rsid w:val="00684715"/>
    <w:rsid w:val="007271CB"/>
    <w:rsid w:val="00727B74"/>
    <w:rsid w:val="00742B01"/>
    <w:rsid w:val="00753644"/>
    <w:rsid w:val="007A5AAD"/>
    <w:rsid w:val="007C6ACC"/>
    <w:rsid w:val="007D53CB"/>
    <w:rsid w:val="007E1885"/>
    <w:rsid w:val="008000F8"/>
    <w:rsid w:val="00800BA1"/>
    <w:rsid w:val="0080793C"/>
    <w:rsid w:val="00810F97"/>
    <w:rsid w:val="0083011E"/>
    <w:rsid w:val="00860489"/>
    <w:rsid w:val="00880401"/>
    <w:rsid w:val="008E403B"/>
    <w:rsid w:val="008F6C55"/>
    <w:rsid w:val="00924140"/>
    <w:rsid w:val="0094115A"/>
    <w:rsid w:val="00965881"/>
    <w:rsid w:val="00967169"/>
    <w:rsid w:val="009A2C0D"/>
    <w:rsid w:val="009C4F54"/>
    <w:rsid w:val="009F4BE0"/>
    <w:rsid w:val="00A20E8C"/>
    <w:rsid w:val="00A44909"/>
    <w:rsid w:val="00A52294"/>
    <w:rsid w:val="00A601E4"/>
    <w:rsid w:val="00A7153C"/>
    <w:rsid w:val="00A84490"/>
    <w:rsid w:val="00AC6026"/>
    <w:rsid w:val="00AD5A9C"/>
    <w:rsid w:val="00AE7FE5"/>
    <w:rsid w:val="00B05B5E"/>
    <w:rsid w:val="00B23E11"/>
    <w:rsid w:val="00B448BA"/>
    <w:rsid w:val="00B47CB1"/>
    <w:rsid w:val="00B960E9"/>
    <w:rsid w:val="00BB19ED"/>
    <w:rsid w:val="00BB50CB"/>
    <w:rsid w:val="00BC45BD"/>
    <w:rsid w:val="00BD51F4"/>
    <w:rsid w:val="00BE70ED"/>
    <w:rsid w:val="00BF6649"/>
    <w:rsid w:val="00C844BF"/>
    <w:rsid w:val="00CC467A"/>
    <w:rsid w:val="00D10CE7"/>
    <w:rsid w:val="00D378DF"/>
    <w:rsid w:val="00D4112B"/>
    <w:rsid w:val="00D62219"/>
    <w:rsid w:val="00D6746B"/>
    <w:rsid w:val="00D67C04"/>
    <w:rsid w:val="00D875DD"/>
    <w:rsid w:val="00DB7637"/>
    <w:rsid w:val="00DE2435"/>
    <w:rsid w:val="00E20E73"/>
    <w:rsid w:val="00E268D1"/>
    <w:rsid w:val="00E32DB2"/>
    <w:rsid w:val="00E650D8"/>
    <w:rsid w:val="00E819D6"/>
    <w:rsid w:val="00E869E9"/>
    <w:rsid w:val="00E87E61"/>
    <w:rsid w:val="00E965D0"/>
    <w:rsid w:val="00EA6352"/>
    <w:rsid w:val="00ED0093"/>
    <w:rsid w:val="00EE28DC"/>
    <w:rsid w:val="00EE636E"/>
    <w:rsid w:val="00EF32E7"/>
    <w:rsid w:val="00F27830"/>
    <w:rsid w:val="00F409DA"/>
    <w:rsid w:val="00F4318A"/>
    <w:rsid w:val="00F43C82"/>
    <w:rsid w:val="00F50ADC"/>
    <w:rsid w:val="00FA42A4"/>
    <w:rsid w:val="00FA6D25"/>
    <w:rsid w:val="00FA7CD8"/>
    <w:rsid w:val="00FD7569"/>
    <w:rsid w:val="089C1C0F"/>
    <w:rsid w:val="0E6A7E65"/>
    <w:rsid w:val="15F07196"/>
    <w:rsid w:val="178067C1"/>
    <w:rsid w:val="2E8A1C83"/>
    <w:rsid w:val="4226119A"/>
    <w:rsid w:val="4B150EFA"/>
    <w:rsid w:val="520A103C"/>
    <w:rsid w:val="5A07271B"/>
    <w:rsid w:val="5F7DBFCC"/>
    <w:rsid w:val="7BFB34B5"/>
    <w:rsid w:val="7DA828CE"/>
    <w:rsid w:val="7FBB2AA0"/>
    <w:rsid w:val="7FDF0724"/>
    <w:rsid w:val="F6F810D7"/>
    <w:rsid w:val="FE9FB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qFormat="1"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3"/>
    <w:qFormat/>
    <w:uiPriority w:val="0"/>
    <w:pPr>
      <w:ind w:firstLine="420"/>
    </w:pPr>
    <w:rPr>
      <w:sz w:val="28"/>
      <w:szCs w:val="22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kern w:val="0"/>
      <w:sz w:val="20"/>
      <w:szCs w:val="20"/>
    </w:rPr>
  </w:style>
  <w:style w:type="paragraph" w:customStyle="1" w:styleId="4">
    <w:name w:val="目录 81"/>
    <w:basedOn w:val="1"/>
    <w:next w:val="1"/>
    <w:qFormat/>
    <w:uiPriority w:val="0"/>
    <w:pPr>
      <w:ind w:left="1470"/>
      <w:jc w:val="left"/>
    </w:pPr>
    <w:rPr>
      <w:szCs w:val="21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6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7">
    <w:name w:val="Plain Text"/>
    <w:basedOn w:val="1"/>
    <w:next w:val="8"/>
    <w:qFormat/>
    <w:uiPriority w:val="0"/>
    <w:rPr>
      <w:rFonts w:ascii="宋体" w:hAnsi="Courier New" w:eastAsia="宋体" w:cs="Courier New"/>
      <w:szCs w:val="21"/>
    </w:rPr>
  </w:style>
  <w:style w:type="paragraph" w:styleId="8">
    <w:name w:val="List Number 5"/>
    <w:basedOn w:val="1"/>
    <w:next w:val="9"/>
    <w:semiHidden/>
    <w:unhideWhenUsed/>
    <w:qFormat/>
    <w:uiPriority w:val="99"/>
    <w:pPr>
      <w:numPr>
        <w:ilvl w:val="0"/>
        <w:numId w:val="1"/>
      </w:numPr>
    </w:pPr>
  </w:style>
  <w:style w:type="paragraph" w:styleId="9">
    <w:name w:val="List"/>
    <w:basedOn w:val="1"/>
    <w:qFormat/>
    <w:uiPriority w:val="0"/>
    <w:pPr>
      <w:suppressAutoHyphens/>
      <w:bidi w:val="0"/>
    </w:pPr>
    <w:rPr>
      <w:rFonts w:ascii="Calibri" w:hAnsi="Calibri" w:eastAsia="宋体" w:cs="Times New Roman"/>
      <w:color w:val="auto"/>
    </w:r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页眉 Char"/>
    <w:basedOn w:val="13"/>
    <w:link w:val="11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10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61"/>
    <w:basedOn w:val="1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8">
    <w:name w:val="font131"/>
    <w:basedOn w:val="1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2307</Words>
  <Characters>2327</Characters>
  <Lines>38</Lines>
  <Paragraphs>10</Paragraphs>
  <TotalTime>6</TotalTime>
  <ScaleCrop>false</ScaleCrop>
  <LinksUpToDate>false</LinksUpToDate>
  <CharactersWithSpaces>2331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2020-11-20T09:03:00Z</dcterms:created>
  <dc:creator>巴特尔</dc:creator>
  <cp:lastModifiedBy>Snail  walk(慢节奏)</cp:lastModifiedBy>
  <cp:lastPrinted>2021-01-07T07:43:00Z</cp:lastPrinted>
  <dcterms:modified xsi:type="dcterms:W3CDTF">2025-05-12T01:47:13Z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7246511297854053844264436E17DEB9_13</vt:lpwstr>
  </property>
  <property fmtid="{D5CDD505-2E9C-101B-9397-08002B2CF9AE}" pid="4" name="KSOTemplateDocerSaveRecord">
    <vt:lpwstr>eyJoZGlkIjoiNjhiNDRiNWYxMDFiOTQyODI0OWNhNWYxM2ZmNmI5ZWEiLCJ1c2VySWQiOiIyMDg5MDI1NTYifQ==</vt:lpwstr>
  </property>
</Properties>
</file>