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7B7A5">
      <w:pPr>
        <w:pStyle w:val="4"/>
        <w:ind w:firstLine="0"/>
        <w:rPr>
          <w:rFonts w:hint="eastAsia"/>
        </w:rPr>
      </w:pPr>
      <w:r>
        <w:rPr>
          <w:rFonts w:hint="eastAsia"/>
        </w:rPr>
        <w:t>附件1</w:t>
      </w:r>
    </w:p>
    <w:p w14:paraId="5BB76050">
      <w:r>
        <w:t xml:space="preserve"> </w:t>
      </w:r>
    </w:p>
    <w:p w14:paraId="1D8F6018">
      <w:pPr>
        <w:pStyle w:val="5"/>
        <w:rPr>
          <w:rFonts w:hint="eastAsia"/>
        </w:rPr>
      </w:pPr>
      <w:r>
        <w:rPr>
          <w:rFonts w:hint="eastAsia"/>
        </w:rPr>
        <w:t>江苏省人民政府决定废止的省政府规章</w:t>
      </w:r>
    </w:p>
    <w:p w14:paraId="0E4FAF6F">
      <w:pPr>
        <w:spacing w:line="460" w:lineRule="atLeast"/>
      </w:pPr>
      <w:r>
        <w:t xml:space="preserve"> </w:t>
      </w:r>
    </w:p>
    <w:p w14:paraId="025FE0BB">
      <w:pPr>
        <w:rPr>
          <w:rFonts w:hint="eastAsia"/>
        </w:rPr>
      </w:pPr>
      <w:r>
        <w:rPr>
          <w:rFonts w:hint="eastAsia"/>
        </w:rPr>
        <w:t>一、《江苏省机动车驾驶人培训管理办法》（2012年1月7日江苏省人民政府令第76号发布；根据2018年5月6日江苏省人民政府令第121号修订）</w:t>
      </w:r>
    </w:p>
    <w:p w14:paraId="0EDA49B5">
      <w:pPr>
        <w:rPr>
          <w:rFonts w:hint="eastAsia"/>
        </w:rPr>
      </w:pPr>
      <w:r>
        <w:rPr>
          <w:rFonts w:hint="eastAsia"/>
        </w:rPr>
        <w:t>二、《江苏省合同监督管理办法》（2001年1月19日江苏省人民政府令第174号发布；根据2009年12月22日江苏省人民政府令第60号第一次修订；根据2022年5月1日江苏省人民政府令第156号第二次修订）</w:t>
      </w:r>
    </w:p>
    <w:p w14:paraId="25B0E937">
      <w:pPr>
        <w:rPr>
          <w:rFonts w:hint="eastAsia"/>
        </w:rPr>
      </w:pPr>
      <w:r>
        <w:rPr>
          <w:rFonts w:hint="eastAsia"/>
        </w:rPr>
        <w:t>三、《江苏省行政复议听证办法》（2008年12月3日江苏省人民政府令第49号发布）</w:t>
      </w:r>
    </w:p>
    <w:p w14:paraId="1BFA0CBD">
      <w:pPr>
        <w:rPr>
          <w:rFonts w:hint="eastAsia"/>
        </w:rPr>
      </w:pPr>
      <w:r>
        <w:rPr>
          <w:rFonts w:hint="eastAsia"/>
        </w:rPr>
        <w:t>四、《江苏省林业有害生物防控办法》（2015年4月2日江苏省人民政府令第104号发布；根据2022年5月1日江苏省人民政府令第156号修订）</w:t>
      </w:r>
    </w:p>
    <w:p w14:paraId="31A8DF5B"/>
    <w:p w14:paraId="603DDBE0">
      <w:r>
        <w:t xml:space="preserve"> </w:t>
      </w:r>
    </w:p>
    <w:p w14:paraId="19FFF21D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D59A9"/>
    <w:rsid w:val="341D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3"/>
    <w:basedOn w:val="1"/>
    <w:next w:val="1"/>
    <w:qFormat/>
    <w:uiPriority w:val="0"/>
    <w:rPr>
      <w:rFonts w:eastAsia="方正黑体_GBK"/>
    </w:rPr>
  </w:style>
  <w:style w:type="paragraph" w:customStyle="1" w:styleId="5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2025-10-24T07:32:00Z</dcterms:created>
  <dc:creator>sfb2</dc:creator>
  <cp:lastModifiedBy>sfb2</cp:lastModifiedBy>
  <dcterms:modified xsi:type="dcterms:W3CDTF">2025-10-24T07:33:19Z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C34FAE7E46084325B6C85F0F6DFCD1C0_11</vt:lpwstr>
  </property>
  <property fmtid="{D5CDD505-2E9C-101B-9397-08002B2CF9AE}" pid="4" name="KSOTemplateDocerSaveRecord">
    <vt:lpwstr>eyJoZGlkIjoiNDc2OWQ4NjM4YTQ0MmE2NTUzZjBkY2UwZDJhODcxODcifQ==</vt:lpwstr>
  </property>
</Properties>
</file>