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6"/>
        <w:keepLines/>
        <w:widowControl/>
        <w:snapToGrid/>
        <w:spacing w:before="340" w:beforeAutospacing="0" w:after="330" w:afterAutospacing="0" w:line="360" w:lineRule="auto"/>
        <w:jc w:val="center"/>
        <w:textAlignment w:val="baseline"/>
        <w:rPr>
          <w:rStyle w:val="5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</w:pPr>
      <w:r>
        <w:rPr>
          <w:rStyle w:val="5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  <w:t>《我的法援故事》征文活动审核函</w:t>
      </w:r>
    </w:p>
    <w:bookmarkEnd w:id="0"/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中国法律援助基金会：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（审核单位）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于2021年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日收到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（征文作者）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报送参加《我的法援故事》征文活动的稿件。经查，该稿件所涉及法律援助故事真实可靠。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审核单位：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核准日期：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公章：</w:t>
      </w:r>
    </w:p>
    <w:p/>
    <w:sectPr>
      <w:pgSz w:w="11906" w:h="16838"/>
      <w:pgMar w:top="1440" w:right="1797" w:bottom="163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73AE"/>
    <w:rsid w:val="0A1756B8"/>
    <w:rsid w:val="232B73AE"/>
    <w:rsid w:val="42170529"/>
    <w:rsid w:val="61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rFonts w:ascii="Times New Roman" w:hAnsi="Times New Roman" w:eastAsia="宋体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6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2021-07-28T08:24:00Z</dcterms:created>
  <dc:creator>Zhangliqing</dc:creator>
  <cp:lastModifiedBy>Zhangliqing</cp:lastModifiedBy>
  <dcterms:modified xsi:type="dcterms:W3CDTF">2021-07-28T08:24:35Z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F9E1E1BAFB2844FD97DB107CDED3F8A7</vt:lpwstr>
  </property>
</Properties>
</file>