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Hlk46412218"/>
      <w:bookmarkStart w:id="9" w:name="_GoBack"/>
      <w:bookmarkEnd w:id="9"/>
    </w:p>
    <w:p>
      <w:pPr>
        <w:pStyle w:val="12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全国模范人民调解委员会拟表彰名单</w:t>
      </w:r>
    </w:p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北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京（5个）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东城区北新桥街道人民调解委员会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西城区月坛街道人民调解委员会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丰台区卢沟桥街道人民调解委员会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房山区聚和人民调解委员会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4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延庆区儒林街道人民调解委员会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天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津（5个）</w:t>
      </w:r>
    </w:p>
    <w:tbl>
      <w:tblPr>
        <w:tblStyle w:val="9"/>
        <w:tblW w:w="8661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天津市信访事项人民调解委员会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6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天津市保险行业协会人民调解委员会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津南区交通事故人民调解委员会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武清区诉前联合人民调解委员会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6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宁河区七里海镇人民调解委员会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北</w:t>
      </w:r>
      <w:r>
        <w:rPr>
          <w:rFonts w:hint="eastAsia" w:ascii="黑体" w:hAnsi="黑体" w:eastAsia="黑体" w:cs="黑体"/>
          <w:sz w:val="32"/>
          <w:szCs w:val="32"/>
        </w:rPr>
        <w:t>（18个）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石家庄市婚姻家庭纠纷人民调解委员会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石家庄市鹿泉区宜安镇新寨村人民调解委员会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丰宁满族自治县窟窿山乡人民调解委员会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张家口市劳动争议人民调解委员会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张家口市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塞北管理区榆树沟管理处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丽泽苑社区人民调解委员会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秦皇岛市抚宁区抚宁镇人民调解委员会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唐山市丰南区劳动争议纠纷人民调解委员会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唐山市路南区女织寨乡西礼尚庄村人民调解委员会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文安县左各庄镇人民调解委员会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蠡县北郭丹镇武家营村人民调解委员会李忠义调解工作室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高碑店市军城街道平安店村人民调解委员会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黄骅市滕庄子镇人民调解委员会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饶阳县王同岳镇人民调解委员会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阜城县建桥乡建阳村人民调解委员会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邢台市任泽区任城镇人民调解委员会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大名县金滩镇人民调解委员会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邯郸市肥乡区屯庄营乡人民调解委员会路志东调解工作室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雄县医疗纠纷人民调解委员会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山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西（1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太原市尖草坪区古城街道赵庄兴龙社区人民调解委员会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太原市万柏林区联合人民调解委员会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太原市晋源区联合人民调解委员会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信访事项人民调解工作室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阳高县龙泉镇人民调解委员会小鲁调解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平定县联合人民调解委员会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襄垣县古韩镇人民调解委员会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晋城市保险纠纷人民调解委员会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山阴县联合人民调解委员会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忻州市保险纠纷人民调解委员会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临县劳动人事争议人民调解委员会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晋中市榆次区诉调对接人民调解委员会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侯马市家事纠纷人民调解委员会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永济市城西街道人民调解委员会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内蒙古（7个）</w:t>
      </w:r>
    </w:p>
    <w:tbl>
      <w:tblPr>
        <w:tblStyle w:val="9"/>
        <w:tblW w:w="9635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呼和浩特市玉泉区兴隆巷街道清泉街社区人民调解委员会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5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乌兰浩特市五一街街道代钦社区人民调解委员会</w:t>
            </w:r>
          </w:p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呼伦贝尔市医疗纠纷人民调解委员会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察哈尔右翼中旗科布尔镇第八社区人民调解委员会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鄂尔多斯市医疗纠纷人民调解委员会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乌海市海南区公乌素镇人民调解委员会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5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阿拉善右旗巴丹吉林镇泰隆社区人民调解委员会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辽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宁（8个）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沈阳市于洪区北陵街道湖畔新城社区人民调解委员会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大连市物业管理纠纷人民调解委员会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岫岩满族自治县哨子河乡人民调解委员会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抚顺市医疗纠纷人民调解委员会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桓仁满族自治县桓仁镇人民调解委员会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阜新市细河区玉龙街道育新社区人民调解委员会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西丰县凉泉镇人民调解委员会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北票市东官营镇人民调解委员会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吉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林（6个）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长春市专业人民调解中心人民调解委员会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桦甸市专业人民调解中心人民调解委员会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四平市铁西区有话好好说人民调解委员会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辽源市专业人民调解中心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松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原市专业人民调解中心人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和龙市民慧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街道爱民社区人民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黑龙江（7个）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香坊区联合人民调解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讷河市通江街道爱民社区人民调解委员会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牡丹江市医患纠纷人民调解委员会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抚远市浓桥镇人民调解委员会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大庆市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让胡路区联合人民调解委员会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华姐调解工作室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集贤县腰屯乡人民调解委员会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海伦市雷炎街道人民调解委员会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上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海（5个）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上海国际旅游度假区人民调解委员会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徐汇区劳动争议人民调解委员会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黄浦区医患纠纷人民调解委员会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青浦区徐泾镇人民调解委员会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闵行区江川路街道人民调解委员会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江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苏（1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南京市医患纠纷人民调解委员会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江阴市澄江街道人民调解委员会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徐州市公调对接人民调解委员会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溧阳市医患纠纷人民调解委员会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苏州市姑苏区双塔街道人民调解委员会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如皋市涉企矛盾纠纷人民调解委员会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连云港市赣榆区医患纠纷人民调解委员会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淮安市医疗纠纷人民调解委员会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盐城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物业服务纠纷人民调解委员会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扬州市广陵区汤汪乡人民调解委员会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泰兴市滨江镇人民调解委员会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泗阳县众兴镇人民调解委员会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浙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江</w:t>
      </w:r>
      <w:r>
        <w:rPr>
          <w:rFonts w:hint="eastAsia" w:ascii="黑体" w:hAnsi="黑体" w:eastAsia="黑体"/>
          <w:kern w:val="0"/>
          <w:sz w:val="32"/>
          <w:szCs w:val="32"/>
        </w:rPr>
        <w:t>（13个）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杭州市江干区彭埠街道御道社区人民调解委员会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淳安县汾口镇陆乡村人民调解委员会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宁波市海曙区石碶街道人民调解委员会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宁波市镇海区骆驼街道人民调解委员会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温州市洞头区鹿西乡人民调解委员会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长兴县物业管理纠纷人民调解委员会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嘉兴市南湖区余新镇人民调解委员会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绍兴市上虞区交通事故纠纷人民调解委员会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永康市龙山镇人民调解委员会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衢州市柯城区航埠镇人民调解委员会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舟山市定海区交通事故纠纷人民调解委员会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三门县浦坝港镇人民调解委员会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龙泉市查田镇人民调解委员会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安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徽（9个）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合肥市包河区烟墩街道人民调解委员会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濉溪县临涣镇茶馆人民调解委员会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蚌埠市禹会区长青乡人民调解委员会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阜阳市颍州区西湖景区街道白行社区人民调解委员会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滁州市总商会人民调解委员会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霍山县医疗纠纷人民调解委员会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马鞍山市医疗纠纷人民调解委员会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宣城市医疗纠纷人民调解委员会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望江县凉泉乡人民调解委员会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福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建（8个）</w:t>
      </w:r>
    </w:p>
    <w:tbl>
      <w:tblPr>
        <w:tblStyle w:val="9"/>
        <w:tblW w:w="8619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福州市晋安区鼓山镇人民调解委员会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厦门市湖里区金山街道金安社区人民调解委员会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漳州市医患纠纷人民调解委员会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泉州市医疗纠纷人民调解委员会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三明市三元区富兴堡街道富文社区人民调解委员会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莆田市涵江区江口镇人民调解委员会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连城县庙前镇人民调解员会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福建省广播影视集团电视综合频道《调解有一套》人民调解委员会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江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西（1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南昌市洪城人民调解委员会五根调解工作室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修水县道路交通事故人民调解委员会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乐平市礼林镇人民调解委员会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萍乡市湘东区荷尧镇人民调解委员会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分宜县婚姻家庭纠纷人民调解委员会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鹰潭市余江区潢溪镇人民调解委员会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于都县矛盾纠纷人民调解委员会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靖安县双溪镇清华社区人民调解委员会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余干县第三方人民调解委员会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新干县潭丘乡人民调解委员会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崇仁县礼陂镇人民调解委员会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山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东（2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济南市槐荫区匡山街道匡山村人民调解委员会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济南市济阳区联合人民调解委员会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青岛市城阳区流亭街道人民调解委员会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胶州市胶北街道人民调解委员会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淄博市淄川区双杨镇人民调解委员会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枣庄市峄城区诉调对接人民调解委员会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东营市医疗纠纷人民调解委员会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烟台市知识产权纠纷人民调解委员会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龙口市芦头镇商会人民调解委员会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潍坊市潍城区城关街道曹家巷社区人民调解委员会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寿光市婚姻家庭纠纷人民调解委员会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济宁市任城区阜桥街道小闸口社区人民调解委员会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济宁市劳动人事争议纠纷人民调解委员会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泰安市泰山区涉诉纠纷人民调解委员会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威海市文登区金山街道人民调解委员会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莒县刘官庄镇人民调解委员会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临沂市兰山区银雀山街道人民调解委员会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临沭县联合人民调解委员会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禹城市莒镇人民调解委员会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莘县王庄集镇人民调解委员会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滨州市医患纠纷人民调解委员会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r>
              <w:rPr>
                <w:rFonts w:hint="eastAsia" w:ascii="仿宋" w:hAnsi="仿宋" w:eastAsia="仿宋" w:cs="仿宋"/>
                <w:sz w:val="32"/>
                <w:szCs w:val="32"/>
              </w:rPr>
              <w:t>单县南城街道人民调解委员会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河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南（1</w:t>
      </w:r>
      <w:r>
        <w:rPr>
          <w:rFonts w:ascii="黑体" w:hAnsi="黑体" w:eastAsia="黑体" w:cs="黑体"/>
          <w:sz w:val="32"/>
          <w:szCs w:val="32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通许县道路交通事故纠纷人民调解委员会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新安县诉前纠纷人民调解委员会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舞钢市联合人民调解委员会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bookmarkStart w:id="1" w:name="_Hlk49534176"/>
            <w:r>
              <w:rPr>
                <w:rFonts w:hint="eastAsia" w:ascii="仿宋" w:hAnsi="仿宋" w:eastAsia="仿宋" w:cs="仿宋"/>
                <w:sz w:val="32"/>
                <w:szCs w:val="32"/>
              </w:rPr>
              <w:t>安阳市文峰区道路交通事故纠纷人民调解委员会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浚县卫溪街道人民调解委员会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新乡市红旗区洪门镇人民调解委员会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bookmarkStart w:id="2" w:name="_Hlk49535428"/>
            <w:r>
              <w:rPr>
                <w:rFonts w:hint="eastAsia" w:ascii="仿宋" w:hAnsi="仿宋" w:eastAsia="仿宋" w:cs="仿宋"/>
                <w:sz w:val="32"/>
                <w:szCs w:val="32"/>
              </w:rPr>
              <w:t>焦作市山阳区太行街道人民调解委员会</w:t>
            </w:r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清丰县联合人民调解委员会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长葛市老城镇人民调解委员会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临颍县台陈镇人民调解委员会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三门峡市湖滨区崖底街道人民调解委员会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社旗县李店镇朱庄村人民调解委员会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民权县绿洲街道人民调解委员会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信阳市浉河区金牛山街道人民调解委员会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太康县马头镇人民调解委员会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上蔡县邵店镇石佛村人民调解委员会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湖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北（1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武汉市江夏区道路交通事故纠纷人民调解委员会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阳新县医疗纠纷人民调解委员会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襄阳市房产和物业纠纷人民调解委员会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江陵县熊河镇人民调解委员会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宜都市五眼泉镇弥水桥村人民调解委员会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郧西县联合专业人民调解委员会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孝感市联合专业人民调解委员会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荆门市婚姻家庭纠纷人民调解委员会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鄂州市华容区华容镇人民调解委员会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蕲春县医疗纠纷人民调解委员会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咸宁市赤壁市官塘驿镇人民调解委员会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鹤峰县燕子镇人民调解委员会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广水市杨寨镇人民调解委员会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湖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南（1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浏阳市永安镇永新村人民调解委员会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衡阳市</w:t>
            </w:r>
            <w:r>
              <w:rPr>
                <w:rFonts w:ascii="仿宋" w:hAnsi="仿宋" w:eastAsia="仿宋" w:cs="仿宋"/>
                <w:sz w:val="32"/>
                <w:szCs w:val="32"/>
              </w:rPr>
              <w:t>蒸湘区医疗纠纷人民调解委员会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醴陵市孙家湾镇孙家湾村人民调解委员会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湘潭市岳塘区联合人民调解委员会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邵东市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两市塘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街道文化社区人民调解委员会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汩罗市汩罗镇瞭家山社区人民调解委员会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常德市医疗纠纷人民调解委员会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bookmarkStart w:id="3" w:name="_Hlk49965986"/>
            <w:r>
              <w:rPr>
                <w:rFonts w:hint="eastAsia" w:ascii="仿宋" w:hAnsi="仿宋" w:eastAsia="仿宋" w:cs="仿宋"/>
                <w:sz w:val="32"/>
                <w:szCs w:val="32"/>
              </w:rPr>
              <w:t>张家界市武陵源区中湖乡人民调解委员会</w:t>
            </w:r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沅江市婚姻家庭纠纷人民调解委员会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郴州市北湖区人民路街道人民调解委员会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东安县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白牙市镇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会同县广坪镇羊角坪村人民调解委员会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娄底市娄星区水洞底镇人民调解委员会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龙山县茨岩塘镇人民调解委员会</w:t>
            </w:r>
          </w:p>
        </w:tc>
      </w:tr>
    </w:tbl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广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东（1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8619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广东知识产权纠纷人民调解委员会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深圳市宝安区西乡街道人民调解委员会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佛山市南海区桂城街道物业管理纠纷人民调解委员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会苏志敏“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”调解工作室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韶关市浈江区十里亭镇人民调解委员会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和平县彭寨镇人民调解委员会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兴宁市福兴街道人民调解委员会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bookmarkStart w:id="4" w:name="_Hlk49779758"/>
            <w:r>
              <w:rPr>
                <w:rFonts w:hint="eastAsia" w:ascii="仿宋" w:hAnsi="仿宋" w:eastAsia="仿宋" w:cs="仿宋"/>
                <w:sz w:val="32"/>
                <w:szCs w:val="32"/>
              </w:rPr>
              <w:t>惠州市仲恺高新区陈江街道人民调解委员会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台山市道路交通事故纠纷人民调解委员会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廉江市雅塘镇人民调解委员会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高州市南塘镇大塘笃村人民调解委员会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肇庆市高要区蛟塘镇人民调解委员会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清远市清城区洲心街道人民调解委员会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揭阳市揭东区曲溪街道人民调解委员会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广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西（8个）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南宁市医疗纠纷人民调解委员会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柳州市医患纠纷人民调解委员会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桂林市七星区穿山街道人民调解委员会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藤县和平镇人民调解委员会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玉林市玉州区道路交通事故纠纷第二人民调解委员会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平果市果化镇人民调解委员会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都安瑶族自治县地苏镇人民调解委员会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武宣县武宣镇人民调解委员会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海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南（4个）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海口市龙华区城西镇人民调解委员会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三亚市医疗纠纷人民调解委员会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儋州市劳动争议人民调解委员会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陵水黎族自治县新村镇人民调解委员会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重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庆（6个）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涪陵区敦仁街道人民调解委员会驻敦仁派出所调解工作室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渝中区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治安纠纷人民调解委员会驻大阳沟派出所调解工作室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渝北区龙山街道人民调解委员会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巴南区界石镇人民调解委员会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永川区民营企业纠纷人民调解委员会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酉阳土家族苗族自治县钟多街道玉柱社区人民调解委员会</w:t>
            </w:r>
          </w:p>
        </w:tc>
      </w:tr>
    </w:tbl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川（2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成都市青白江区弥牟镇人民调解委员会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自贡市沿滩区沿滩镇人民调解委员会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盐边县道路交通事故纠纷人民调解委员会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合江县医疗纠纷人民调解委员会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德阳市旌阳区旌东街道人民调解委员会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平武县江油关镇人民调解委员会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广元市利州区上西街道人民调解委员会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射洪市道路交通事故人民调解委员会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隆昌市古湖街道人民调解委员会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乐山市法律援助中心人民调解委员会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南充市房地产纠纷人民调解委员会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江安县四面山镇人民调解委员会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邻水县交通事故人民调解委员会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大竹县治安纠纷人民调解委员会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平昌县医疗纠纷人民调解委员会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雅安市名山区蒙顶山茶产业矛盾纠纷人民调解委员会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洪雅县洪川镇人民调解委员会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资阳市雁江区医疗纠纷人民调解委员会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红原县阿木乡人民调解委员会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石渠县联合人民调解委员会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越西县西山乡人民调解委员会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贵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州（8个）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晴隆县大厂镇高岭村人民调解委员会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遵义市汇川区上海路街道茅草西社区人民调解委员会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盘州市医疗纠纷人民调解委员会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玉屏侗族自治县拘留所社会矛盾纠纷人民调解委员会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麻江县道路交通事故人民调解委员会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荔波县矛盾纠纷多元化调处中心人民调解委员会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黔西县疑难复杂矛盾纠纷人民调解委员会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贵阳市南明区花果园街道人民调解委员会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云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南（7个）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曲靖市沾益区花山街道湖滨社区人民调解委员会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通海县医疗纠纷人民调解委员会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保山市隆阳区辛街乡邹里社区人民调解委员会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凤庆县洛党镇人民调解委员会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弥勒市弥阳镇人民调解委员会李俊东调解工作室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贡山县普拉底乡人民调解委员会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勐腊县磨憨镇涉外人民调解委员会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西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藏（5个）</w:t>
      </w:r>
    </w:p>
    <w:tbl>
      <w:tblPr>
        <w:tblStyle w:val="9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谢通门县仁钦则乡人民调解委员会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林芝市婚姻家庭纠纷人民调解委员会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桑日县劳资纠纷人民调解委员会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左贡县旺达镇列达村人民调解委员会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噶尔县狮泉河镇康乐新居社区人民调解委员会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陕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西（1</w:t>
      </w:r>
      <w:r>
        <w:rPr>
          <w:rFonts w:ascii="黑体" w:hAnsi="黑体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西安市新城区西一路街道人民调解委员会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宝鸡市信用纠纷人民调解委员会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中国人民财产保险股份有限公司咸阳市分公司人民调解委员会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铜川市王益区红旗街街道红旗社区人民调解委员会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合阳县综合人民调解委员会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bookmarkStart w:id="5" w:name="_Hlk50053993"/>
            <w:r>
              <w:rPr>
                <w:rFonts w:hint="eastAsia" w:ascii="仿宋" w:hAnsi="仿宋" w:eastAsia="仿宋"/>
                <w:sz w:val="32"/>
                <w:szCs w:val="32"/>
              </w:rPr>
              <w:t>甘泉县桥镇乡桥镇村人民调解委员会樊九平调解工作室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bookmarkStart w:id="6" w:name="_Hlk50054168"/>
            <w:r>
              <w:rPr>
                <w:rFonts w:hint="eastAsia" w:ascii="仿宋" w:hAnsi="仿宋" w:eastAsia="仿宋"/>
                <w:sz w:val="32"/>
                <w:szCs w:val="32"/>
              </w:rPr>
              <w:t>米脂县杜家石沟镇人民调解委员会</w:t>
            </w:r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汉中市汉台区七里街道人民调解委员会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岚皋县城关镇人民调解委员会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商南县金丝峡镇人民调解委员会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肃（8个）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spacing w:line="640" w:lineRule="exact"/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hint="eastAsia" w:ascii="仿宋" w:eastAsia="仿宋" w:cs="仿宋_GB2312"/>
                <w:sz w:val="32"/>
                <w:szCs w:val="32"/>
              </w:rPr>
              <w:t>兰州市西固区福利路街道天鹅湖社区人民调解委员会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ascii="仿宋" w:eastAsia="仿宋" w:cs="仿宋_GB2312"/>
                <w:sz w:val="32"/>
                <w:szCs w:val="32"/>
              </w:rPr>
              <w:t>酒泉市肃州区新城街道人民调解委员会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ascii="仿宋" w:eastAsia="仿宋" w:cs="仿宋_GB2312"/>
                <w:sz w:val="32"/>
                <w:szCs w:val="32"/>
              </w:rPr>
              <w:t>张掖市甘州区东街街道</w:t>
            </w:r>
            <w:r>
              <w:rPr>
                <w:rFonts w:hint="eastAsia" w:ascii="仿宋" w:eastAsia="仿宋" w:cs="仿宋_GB2312"/>
                <w:sz w:val="32"/>
                <w:szCs w:val="32"/>
              </w:rPr>
              <w:t>人民调解委员会</w:t>
            </w:r>
            <w:r>
              <w:rPr>
                <w:rFonts w:ascii="仿宋" w:eastAsia="仿宋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阳光</w:t>
            </w:r>
            <w:r>
              <w:rPr>
                <w:rFonts w:ascii="仿宋" w:eastAsia="仿宋" w:cs="仿宋_GB2312"/>
                <w:sz w:val="32"/>
                <w:szCs w:val="32"/>
              </w:rPr>
              <w:t>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ascii="仿宋" w:eastAsia="仿宋" w:cs="仿宋_GB2312"/>
                <w:sz w:val="32"/>
                <w:szCs w:val="32"/>
              </w:rPr>
              <w:t>华亭市西华镇人民调解委员会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ascii="仿宋" w:eastAsia="仿宋" w:cs="仿宋_GB2312"/>
                <w:sz w:val="32"/>
                <w:szCs w:val="32"/>
              </w:rPr>
              <w:t>迭部县益哇镇人民调解委员会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ascii="仿宋" w:eastAsia="仿宋" w:cs="仿宋_GB2312"/>
                <w:sz w:val="32"/>
                <w:szCs w:val="32"/>
              </w:rPr>
              <w:t>靖远县刘川镇人民调解委员会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bookmarkStart w:id="7" w:name="_Hlk50023862"/>
            <w:r>
              <w:rPr>
                <w:rFonts w:ascii="仿宋" w:eastAsia="仿宋" w:cs="仿宋_GB2312"/>
                <w:sz w:val="32"/>
                <w:szCs w:val="32"/>
              </w:rPr>
              <w:t>古浪县土门商会人民调解委员会</w:t>
            </w:r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ascii="仿宋" w:eastAsia="仿宋" w:cs="仿宋_GB2312"/>
                <w:sz w:val="32"/>
                <w:szCs w:val="32"/>
              </w:rPr>
              <w:t>临洮县八里铺镇人民调解委员会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青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海（4个）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bookmarkStart w:id="8" w:name="_Hlk50035381"/>
            <w:r>
              <w:rPr>
                <w:rFonts w:hint="eastAsia" w:ascii="仿宋" w:eastAsia="仿宋" w:cs="仿宋_GB2312"/>
                <w:sz w:val="32"/>
                <w:szCs w:val="32"/>
              </w:rPr>
              <w:t>西宁市城北区小桥街道人民调解委员会红梅调解工作室</w:t>
            </w:r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hint="eastAsia" w:ascii="仿宋" w:eastAsia="仿宋" w:cs="仿宋_GB2312"/>
                <w:sz w:val="32"/>
                <w:szCs w:val="32"/>
              </w:rPr>
              <w:t>格尔木市唐古拉山镇人民调解委员会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hint="eastAsia" w:ascii="仿宋" w:eastAsia="仿宋" w:cs="仿宋_GB2312"/>
                <w:sz w:val="32"/>
                <w:szCs w:val="32"/>
              </w:rPr>
              <w:t>刚察县哈尔盖镇人民调解委员会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hint="eastAsia" w:ascii="仿宋" w:eastAsia="仿宋" w:cs="仿宋_GB2312"/>
                <w:sz w:val="32"/>
                <w:szCs w:val="32"/>
              </w:rPr>
              <w:t>甘德县江千乡人民调解委员会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宁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夏（4个）</w:t>
      </w:r>
    </w:p>
    <w:tbl>
      <w:tblPr>
        <w:tblStyle w:val="9"/>
        <w:tblW w:w="964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hint="eastAsia" w:ascii="仿宋" w:eastAsia="仿宋" w:cs="仿宋_GB2312"/>
                <w:sz w:val="32"/>
                <w:szCs w:val="32"/>
              </w:rPr>
              <w:t>银川市金凤区黄河东路街道人民调解委员会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hint="eastAsia" w:ascii="仿宋" w:eastAsia="仿宋" w:cs="仿宋_GB2312"/>
                <w:sz w:val="32"/>
                <w:szCs w:val="32"/>
              </w:rPr>
              <w:t>盐池县高沙窝镇人民调解委员会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hint="eastAsia" w:ascii="仿宋" w:eastAsia="仿宋" w:cs="仿宋_GB2312"/>
                <w:sz w:val="32"/>
                <w:szCs w:val="32"/>
              </w:rPr>
              <w:t>彭阳县白阳镇人民调解委员会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5" w:type="dxa"/>
          </w:tcPr>
          <w:p>
            <w:pPr>
              <w:rPr>
                <w:rFonts w:ascii="仿宋" w:eastAsia="仿宋" w:cs="仿宋_GB2312"/>
                <w:sz w:val="32"/>
                <w:szCs w:val="32"/>
              </w:rPr>
            </w:pPr>
            <w:r>
              <w:rPr>
                <w:rFonts w:hint="eastAsia" w:ascii="仿宋" w:eastAsia="仿宋" w:cs="仿宋_GB2312"/>
                <w:sz w:val="32"/>
                <w:szCs w:val="32"/>
              </w:rPr>
              <w:t>中卫市道路交通事故损害赔偿人民调解委员会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新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疆（6个）</w:t>
      </w:r>
    </w:p>
    <w:tbl>
      <w:tblPr>
        <w:tblStyle w:val="9"/>
        <w:tblW w:w="8760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0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库尔勒市交通事故损害赔偿人民调解委员会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0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奇台县医疗纠纷人民调解委员会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0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阿克苏市新城街道人民调解委员会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0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乌鲁木齐市沙依巴克区扬子江路街道扬子江社区人民调解委员会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0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克拉玛依市白碱滩区</w:t>
            </w:r>
            <w:r>
              <w:rPr>
                <w:rFonts w:hint="eastAsia" w:ascii="仿宋" w:hAnsi="仿宋" w:eastAsia="仿宋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金龙镇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0" w:type="dxa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岳普湖县也克先拜巴扎镇人民调解委员会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兵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团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（3个）</w:t>
      </w:r>
    </w:p>
    <w:tbl>
      <w:tblPr>
        <w:tblStyle w:val="9"/>
        <w:tblW w:w="8438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8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第三师伽师总场人民调解委员会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8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第五师八十六团人民调解委员会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8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第八师一四三团人民调解委员会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C.洀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659927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A"/>
    <w:rsid w:val="00000C8C"/>
    <w:rsid w:val="000233BA"/>
    <w:rsid w:val="00096A13"/>
    <w:rsid w:val="000C25C2"/>
    <w:rsid w:val="000E4EB5"/>
    <w:rsid w:val="00135F4F"/>
    <w:rsid w:val="0014676F"/>
    <w:rsid w:val="00150654"/>
    <w:rsid w:val="001558C2"/>
    <w:rsid w:val="00170178"/>
    <w:rsid w:val="00170CF0"/>
    <w:rsid w:val="001A4CF2"/>
    <w:rsid w:val="001B1212"/>
    <w:rsid w:val="001E3B81"/>
    <w:rsid w:val="001F67E2"/>
    <w:rsid w:val="001F6D43"/>
    <w:rsid w:val="0020735E"/>
    <w:rsid w:val="00214094"/>
    <w:rsid w:val="00214E8B"/>
    <w:rsid w:val="0023749F"/>
    <w:rsid w:val="0024608A"/>
    <w:rsid w:val="00266BA9"/>
    <w:rsid w:val="00276A28"/>
    <w:rsid w:val="00285582"/>
    <w:rsid w:val="002B35E7"/>
    <w:rsid w:val="002B51C9"/>
    <w:rsid w:val="002C47CB"/>
    <w:rsid w:val="002E7CBB"/>
    <w:rsid w:val="00302B13"/>
    <w:rsid w:val="0030378E"/>
    <w:rsid w:val="00313D72"/>
    <w:rsid w:val="00331DFA"/>
    <w:rsid w:val="00345103"/>
    <w:rsid w:val="00350F7E"/>
    <w:rsid w:val="003559D9"/>
    <w:rsid w:val="00362533"/>
    <w:rsid w:val="00383716"/>
    <w:rsid w:val="0039462D"/>
    <w:rsid w:val="003962C2"/>
    <w:rsid w:val="003A20C6"/>
    <w:rsid w:val="003C63E7"/>
    <w:rsid w:val="003C7652"/>
    <w:rsid w:val="00400D7F"/>
    <w:rsid w:val="00422396"/>
    <w:rsid w:val="00424AE2"/>
    <w:rsid w:val="00451C1F"/>
    <w:rsid w:val="004738A1"/>
    <w:rsid w:val="0048552F"/>
    <w:rsid w:val="004C3A29"/>
    <w:rsid w:val="004C42B3"/>
    <w:rsid w:val="005003FC"/>
    <w:rsid w:val="00501794"/>
    <w:rsid w:val="0050541F"/>
    <w:rsid w:val="00506A4E"/>
    <w:rsid w:val="005129D1"/>
    <w:rsid w:val="00530198"/>
    <w:rsid w:val="005333E2"/>
    <w:rsid w:val="00540CBB"/>
    <w:rsid w:val="00561FEA"/>
    <w:rsid w:val="00580391"/>
    <w:rsid w:val="00585D26"/>
    <w:rsid w:val="005A5CD3"/>
    <w:rsid w:val="005B7056"/>
    <w:rsid w:val="005C0CFC"/>
    <w:rsid w:val="005C6419"/>
    <w:rsid w:val="005D6BD0"/>
    <w:rsid w:val="005F16A1"/>
    <w:rsid w:val="00612378"/>
    <w:rsid w:val="00625443"/>
    <w:rsid w:val="00640A38"/>
    <w:rsid w:val="006422E5"/>
    <w:rsid w:val="006616B1"/>
    <w:rsid w:val="00664578"/>
    <w:rsid w:val="00667BFA"/>
    <w:rsid w:val="00680205"/>
    <w:rsid w:val="00684D5B"/>
    <w:rsid w:val="006D6003"/>
    <w:rsid w:val="006E0CF5"/>
    <w:rsid w:val="00741A0C"/>
    <w:rsid w:val="00757F63"/>
    <w:rsid w:val="00776839"/>
    <w:rsid w:val="00790E79"/>
    <w:rsid w:val="007A06C2"/>
    <w:rsid w:val="007C2469"/>
    <w:rsid w:val="007F14EE"/>
    <w:rsid w:val="0081418D"/>
    <w:rsid w:val="00824C36"/>
    <w:rsid w:val="0084583E"/>
    <w:rsid w:val="0087252E"/>
    <w:rsid w:val="00892B44"/>
    <w:rsid w:val="0089615A"/>
    <w:rsid w:val="008A1A77"/>
    <w:rsid w:val="008A2908"/>
    <w:rsid w:val="008C6EB9"/>
    <w:rsid w:val="008D5CC1"/>
    <w:rsid w:val="008D6007"/>
    <w:rsid w:val="008E7402"/>
    <w:rsid w:val="008F6F86"/>
    <w:rsid w:val="00904862"/>
    <w:rsid w:val="009130BA"/>
    <w:rsid w:val="00937C51"/>
    <w:rsid w:val="009422B1"/>
    <w:rsid w:val="00962DF8"/>
    <w:rsid w:val="00982BAA"/>
    <w:rsid w:val="009A4172"/>
    <w:rsid w:val="009B2C29"/>
    <w:rsid w:val="009B760A"/>
    <w:rsid w:val="009D3377"/>
    <w:rsid w:val="00A013AB"/>
    <w:rsid w:val="00A01EB6"/>
    <w:rsid w:val="00A02161"/>
    <w:rsid w:val="00A120F4"/>
    <w:rsid w:val="00A12AE5"/>
    <w:rsid w:val="00A21BDA"/>
    <w:rsid w:val="00A33EF8"/>
    <w:rsid w:val="00A5526A"/>
    <w:rsid w:val="00A63110"/>
    <w:rsid w:val="00A76FB2"/>
    <w:rsid w:val="00A8453D"/>
    <w:rsid w:val="00AA0E75"/>
    <w:rsid w:val="00AE339E"/>
    <w:rsid w:val="00B15987"/>
    <w:rsid w:val="00B16AE1"/>
    <w:rsid w:val="00B31384"/>
    <w:rsid w:val="00B6718D"/>
    <w:rsid w:val="00BB16E1"/>
    <w:rsid w:val="00BB2BE2"/>
    <w:rsid w:val="00C36030"/>
    <w:rsid w:val="00C620AD"/>
    <w:rsid w:val="00C64253"/>
    <w:rsid w:val="00C66844"/>
    <w:rsid w:val="00C96DCB"/>
    <w:rsid w:val="00CA39BD"/>
    <w:rsid w:val="00CA4030"/>
    <w:rsid w:val="00CE10C2"/>
    <w:rsid w:val="00D40626"/>
    <w:rsid w:val="00D4360D"/>
    <w:rsid w:val="00D56283"/>
    <w:rsid w:val="00D636B0"/>
    <w:rsid w:val="00D63F34"/>
    <w:rsid w:val="00D8597F"/>
    <w:rsid w:val="00DB2E75"/>
    <w:rsid w:val="00DB34D5"/>
    <w:rsid w:val="00DE167B"/>
    <w:rsid w:val="00DF0845"/>
    <w:rsid w:val="00E17480"/>
    <w:rsid w:val="00E34589"/>
    <w:rsid w:val="00E45D91"/>
    <w:rsid w:val="00E474CB"/>
    <w:rsid w:val="00EA4742"/>
    <w:rsid w:val="00EA74ED"/>
    <w:rsid w:val="00ED03B5"/>
    <w:rsid w:val="00EE4ED8"/>
    <w:rsid w:val="00F12440"/>
    <w:rsid w:val="00F15251"/>
    <w:rsid w:val="00F22CB5"/>
    <w:rsid w:val="00F27633"/>
    <w:rsid w:val="00F44DD2"/>
    <w:rsid w:val="00F5628F"/>
    <w:rsid w:val="00F5768A"/>
    <w:rsid w:val="00FB1521"/>
    <w:rsid w:val="00FB5D25"/>
    <w:rsid w:val="00FC4E2B"/>
    <w:rsid w:val="00FD4444"/>
    <w:rsid w:val="00FE382F"/>
    <w:rsid w:val="19684DFA"/>
    <w:rsid w:val="1C14574F"/>
    <w:rsid w:val="1EC73CDF"/>
    <w:rsid w:val="306B6C76"/>
    <w:rsid w:val="366C1E92"/>
    <w:rsid w:val="44B3680F"/>
    <w:rsid w:val="4A1A3ACD"/>
    <w:rsid w:val="4D8437BB"/>
    <w:rsid w:val="560A21F8"/>
    <w:rsid w:val="5D8C6985"/>
    <w:rsid w:val="5EEC21BF"/>
    <w:rsid w:val="699F6A57"/>
    <w:rsid w:val="6BFE047B"/>
    <w:rsid w:val="71CC6360"/>
    <w:rsid w:val="72B66E51"/>
    <w:rsid w:val="75F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5">
    <w:name w:val="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方正仿宋_GBK" w:cs="Times New Roman"/>
      <w:kern w:val="0"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C.洀..." w:eastAsia="仿宋C.洀..." w:cs="仿宋C.洀...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9D8B93-CD41-4F56-BDB8-2F8B4B581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873</Words>
  <Characters>4978</Characters>
  <Lines>41</Lines>
  <Paragraphs>11</Paragraphs>
  <TotalTime>128</TotalTime>
  <ScaleCrop>false</ScaleCrop>
  <LinksUpToDate>false</LinksUpToDate>
  <CharactersWithSpaces>5840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2020-07-23T00:14:00Z</dcterms:created>
  <dc:creator>YU Xinyuan</dc:creator>
  <cp:lastModifiedBy>jcs</cp:lastModifiedBy>
  <cp:lastPrinted>2020-09-24T08:02:00Z</cp:lastPrinted>
  <dcterms:modified xsi:type="dcterms:W3CDTF">2020-09-30T02:24:58Z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