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ascii="黑体" w:hAnsi="宋体" w:eastAsia="黑体"/>
          <w:bCs/>
          <w:color w:val="000000"/>
          <w:spacing w:val="8"/>
          <w:sz w:val="32"/>
          <w:szCs w:val="32"/>
        </w:rPr>
        <w:t>4</w:t>
      </w:r>
    </w:p>
    <w:p>
      <w:pPr>
        <w:spacing w:line="580" w:lineRule="exact"/>
        <w:jc w:val="center"/>
        <w:rPr>
          <w:rFonts w:ascii="华文中宋" w:hAnsi="华文中宋" w:eastAsia="华文中宋"/>
          <w:b/>
          <w:bCs/>
          <w:color w:val="000000"/>
          <w:spacing w:val="8"/>
          <w:sz w:val="44"/>
          <w:szCs w:val="44"/>
        </w:rPr>
      </w:pPr>
      <w:r>
        <w:rPr>
          <w:rFonts w:ascii="华文中宋" w:hAnsi="华文中宋" w:eastAsia="华文中宋"/>
          <w:b/>
          <w:bCs/>
          <w:color w:val="000000"/>
          <w:spacing w:val="8"/>
          <w:sz w:val="44"/>
          <w:szCs w:val="44"/>
        </w:rPr>
        <w:t>推荐</w:t>
      </w:r>
      <w:r>
        <w:rPr>
          <w:rFonts w:hint="eastAsia" w:ascii="华文中宋" w:hAnsi="华文中宋" w:eastAsia="华文中宋"/>
          <w:b/>
          <w:bCs/>
          <w:color w:val="000000"/>
          <w:spacing w:val="8"/>
          <w:sz w:val="44"/>
          <w:szCs w:val="44"/>
        </w:rPr>
        <w:t>报考</w:t>
      </w:r>
      <w:r>
        <w:rPr>
          <w:rFonts w:ascii="华文中宋" w:hAnsi="华文中宋" w:eastAsia="华文中宋"/>
          <w:b/>
          <w:bCs/>
          <w:color w:val="000000"/>
          <w:spacing w:val="8"/>
          <w:sz w:val="44"/>
          <w:szCs w:val="44"/>
        </w:rPr>
        <w:t>的函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司法部燕城监狱政治处</w:t>
      </w:r>
      <w:r>
        <w:rPr>
          <w:rFonts w:eastAsia="仿宋_GB2312"/>
          <w:bCs/>
          <w:color w:val="000000"/>
          <w:spacing w:val="8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我单位</w:t>
      </w:r>
      <w:r>
        <w:rPr>
          <w:rFonts w:eastAsia="仿宋_GB2312"/>
          <w:bCs/>
          <w:color w:val="000000"/>
          <w:spacing w:val="8"/>
          <w:sz w:val="32"/>
          <w:szCs w:val="32"/>
        </w:rPr>
        <w:t>同意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同志报考</w:t>
      </w:r>
      <w:r>
        <w:rPr>
          <w:rFonts w:hint="eastAsia" w:eastAsia="仿宋_GB2312" w:cs="宋体"/>
          <w:kern w:val="0"/>
          <w:sz w:val="32"/>
          <w:szCs w:val="32"/>
        </w:rPr>
        <w:t>司法部燕城监狱XX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职位（职位代码：XXXXXXXX）公务员，该同志目前不是在职公务员或参公单位工作人员。如果该同志被贵单位录用，我们将配合办理其工作调动手续。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有关信息如下：</w:t>
      </w:r>
    </w:p>
    <w:tbl>
      <w:tblPr>
        <w:tblStyle w:val="3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</w:t>
      </w:r>
    </w:p>
    <w:p>
      <w:pPr>
        <w:adjustRightInd w:val="0"/>
        <w:snapToGrid w:val="0"/>
        <w:spacing w:line="560" w:lineRule="exact"/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  月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0542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35496"/>
    <w:rsid w:val="3643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2021-04-13T03:00:00Z</dcterms:created>
  <dc:creator>强</dc:creator>
  <cp:lastModifiedBy>强</cp:lastModifiedBy>
  <dcterms:modified xsi:type="dcterms:W3CDTF">2021-04-13T03:00:57Z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